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AF" w:rsidRDefault="00CE1AAF" w:rsidP="00C25508">
      <w:pPr>
        <w:ind w:hanging="1134"/>
        <w:jc w:val="center"/>
        <w:rPr>
          <w:rFonts w:ascii="Copperplate Gothic Bold" w:hAnsi="Copperplate Gothic Bold"/>
          <w:b/>
          <w:sz w:val="32"/>
          <w:szCs w:val="32"/>
        </w:rPr>
      </w:pPr>
      <w:bookmarkStart w:id="0" w:name="_GoBack"/>
      <w:bookmarkEnd w:id="0"/>
      <w:r w:rsidRPr="00246EC5">
        <w:rPr>
          <w:rFonts w:ascii="Copperplate Gothic Bold" w:hAnsi="Copperplate Gothic Bold"/>
          <w:b/>
          <w:sz w:val="32"/>
          <w:szCs w:val="32"/>
        </w:rPr>
        <w:t>Bredon, Bredon’s Norton and</w:t>
      </w:r>
      <w:r w:rsidR="00246EC5">
        <w:rPr>
          <w:rFonts w:ascii="Copperplate Gothic Bold" w:hAnsi="Copperplate Gothic Bold"/>
          <w:b/>
          <w:sz w:val="32"/>
          <w:szCs w:val="32"/>
        </w:rPr>
        <w:t xml:space="preserve"> </w:t>
      </w:r>
      <w:r w:rsidRPr="00246EC5">
        <w:rPr>
          <w:rFonts w:ascii="Copperplate Gothic Bold" w:hAnsi="Copperplate Gothic Bold"/>
          <w:b/>
          <w:sz w:val="32"/>
          <w:szCs w:val="32"/>
        </w:rPr>
        <w:t>Westmancote Parish Council</w:t>
      </w:r>
    </w:p>
    <w:p w:rsidR="00AD2D6A" w:rsidRDefault="00AD2D6A" w:rsidP="00C25508">
      <w:pPr>
        <w:ind w:hanging="1134"/>
        <w:jc w:val="center"/>
        <w:rPr>
          <w:rFonts w:ascii="Copperplate Gothic Bold" w:hAnsi="Copperplate Gothic Bold"/>
          <w:b/>
          <w:sz w:val="32"/>
          <w:szCs w:val="32"/>
        </w:rPr>
      </w:pPr>
    </w:p>
    <w:p w:rsidR="00AD2D6A" w:rsidRPr="00246EC5" w:rsidRDefault="00AD2D6A" w:rsidP="00C25508">
      <w:pPr>
        <w:ind w:hanging="1134"/>
        <w:jc w:val="center"/>
        <w:rPr>
          <w:sz w:val="32"/>
          <w:szCs w:val="32"/>
        </w:rPr>
      </w:pPr>
    </w:p>
    <w:p w:rsidR="00671DFD" w:rsidRDefault="001B1268" w:rsidP="006F1FA0">
      <w:pPr>
        <w:ind w:left="-567" w:hanging="567"/>
        <w:rPr>
          <w:rFonts w:ascii="Calibri" w:hAnsi="Calibri"/>
          <w:sz w:val="24"/>
          <w:szCs w:val="24"/>
        </w:rPr>
      </w:pPr>
      <w:r w:rsidRPr="00BB795D">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2959100</wp:posOffset>
                </wp:positionH>
                <wp:positionV relativeFrom="paragraph">
                  <wp:posOffset>150495</wp:posOffset>
                </wp:positionV>
                <wp:extent cx="2745105" cy="15474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54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7F8" w:rsidRPr="00BB795D" w:rsidRDefault="008B47F8" w:rsidP="00220B2D">
                            <w:pPr>
                              <w:jc w:val="right"/>
                              <w:rPr>
                                <w:sz w:val="24"/>
                                <w:szCs w:val="24"/>
                              </w:rPr>
                            </w:pPr>
                            <w:r>
                              <w:rPr>
                                <w:sz w:val="24"/>
                                <w:szCs w:val="24"/>
                              </w:rPr>
                              <w:t>Bredon Village Hall</w:t>
                            </w:r>
                          </w:p>
                          <w:p w:rsidR="008B47F8" w:rsidRPr="00BB795D" w:rsidRDefault="008B47F8" w:rsidP="00220B2D">
                            <w:pPr>
                              <w:jc w:val="right"/>
                              <w:rPr>
                                <w:sz w:val="24"/>
                                <w:szCs w:val="24"/>
                              </w:rPr>
                            </w:pPr>
                            <w:smartTag w:uri="urn:schemas-microsoft-com:office:smarttags" w:element="Street">
                              <w:smartTag w:uri="urn:schemas-microsoft-com:office:smarttags" w:element="address">
                                <w:r>
                                  <w:rPr>
                                    <w:sz w:val="24"/>
                                    <w:szCs w:val="24"/>
                                  </w:rPr>
                                  <w:t>Main Road</w:t>
                                </w:r>
                              </w:smartTag>
                            </w:smartTag>
                          </w:p>
                          <w:p w:rsidR="008B47F8" w:rsidRPr="00BB795D" w:rsidRDefault="008B47F8" w:rsidP="00220B2D">
                            <w:pPr>
                              <w:jc w:val="right"/>
                              <w:rPr>
                                <w:sz w:val="24"/>
                                <w:szCs w:val="24"/>
                              </w:rPr>
                            </w:pPr>
                            <w:r>
                              <w:rPr>
                                <w:sz w:val="24"/>
                                <w:szCs w:val="24"/>
                              </w:rPr>
                              <w:t>Bredon</w:t>
                            </w:r>
                          </w:p>
                          <w:p w:rsidR="008B47F8" w:rsidRPr="00BB795D" w:rsidRDefault="008B47F8" w:rsidP="00220B2D">
                            <w:pPr>
                              <w:jc w:val="right"/>
                              <w:rPr>
                                <w:sz w:val="24"/>
                                <w:szCs w:val="24"/>
                              </w:rPr>
                            </w:pPr>
                            <w:r w:rsidRPr="00BB795D">
                              <w:rPr>
                                <w:sz w:val="24"/>
                                <w:szCs w:val="24"/>
                              </w:rPr>
                              <w:t>Nr Tewkesbury</w:t>
                            </w:r>
                          </w:p>
                          <w:p w:rsidR="008B47F8" w:rsidRPr="00BB795D" w:rsidRDefault="008B47F8" w:rsidP="00220B2D">
                            <w:pPr>
                              <w:jc w:val="right"/>
                              <w:rPr>
                                <w:sz w:val="24"/>
                                <w:szCs w:val="24"/>
                              </w:rPr>
                            </w:pPr>
                            <w:r w:rsidRPr="00BB795D">
                              <w:rPr>
                                <w:sz w:val="24"/>
                                <w:szCs w:val="24"/>
                              </w:rPr>
                              <w:t>Glos</w:t>
                            </w:r>
                          </w:p>
                          <w:p w:rsidR="008B47F8" w:rsidRPr="00BB795D" w:rsidRDefault="008B47F8" w:rsidP="00220B2D">
                            <w:pPr>
                              <w:jc w:val="right"/>
                              <w:rPr>
                                <w:sz w:val="24"/>
                                <w:szCs w:val="24"/>
                              </w:rPr>
                            </w:pPr>
                            <w:r>
                              <w:rPr>
                                <w:sz w:val="24"/>
                                <w:szCs w:val="24"/>
                              </w:rPr>
                              <w:t>GL20 7QN</w:t>
                            </w:r>
                          </w:p>
                          <w:p w:rsidR="008B47F8" w:rsidRDefault="00567E1E" w:rsidP="00220B2D">
                            <w:pPr>
                              <w:jc w:val="right"/>
                              <w:rPr>
                                <w:sz w:val="24"/>
                                <w:szCs w:val="24"/>
                              </w:rPr>
                            </w:pPr>
                            <w:r>
                              <w:rPr>
                                <w:sz w:val="24"/>
                                <w:szCs w:val="24"/>
                              </w:rPr>
                              <w:t>01684 773984</w:t>
                            </w:r>
                          </w:p>
                          <w:p w:rsidR="00641085" w:rsidRPr="00641085" w:rsidRDefault="00641085" w:rsidP="00220B2D">
                            <w:pPr>
                              <w:jc w:val="right"/>
                              <w:rPr>
                                <w:i/>
                                <w:sz w:val="24"/>
                                <w:szCs w:val="24"/>
                              </w:rPr>
                            </w:pPr>
                            <w:r>
                              <w:rPr>
                                <w:i/>
                                <w:sz w:val="24"/>
                                <w:szCs w:val="24"/>
                              </w:rPr>
                              <w:fldChar w:fldCharType="begin"/>
                            </w:r>
                            <w:r>
                              <w:rPr>
                                <w:i/>
                                <w:sz w:val="24"/>
                                <w:szCs w:val="24"/>
                              </w:rPr>
                              <w:instrText xml:space="preserve"> HYPERLINK "mailto:</w:instrText>
                            </w:r>
                            <w:r w:rsidRPr="00641085">
                              <w:rPr>
                                <w:i/>
                                <w:sz w:val="24"/>
                                <w:szCs w:val="24"/>
                              </w:rPr>
                              <w:instrText>Bredonpc@btconnect.com</w:instrText>
                            </w:r>
                          </w:p>
                          <w:p w:rsidR="00641085" w:rsidRPr="002949DF" w:rsidRDefault="00641085" w:rsidP="00220B2D">
                            <w:pPr>
                              <w:jc w:val="right"/>
                              <w:rPr>
                                <w:rStyle w:val="Hyperlink"/>
                                <w:i/>
                                <w:sz w:val="24"/>
                                <w:szCs w:val="24"/>
                              </w:rPr>
                            </w:pPr>
                            <w:r w:rsidRPr="00641085">
                              <w:rPr>
                                <w:i/>
                                <w:sz w:val="24"/>
                                <w:szCs w:val="24"/>
                              </w:rPr>
                              <w:instrText>.com</w:instrText>
                            </w:r>
                            <w:r>
                              <w:rPr>
                                <w:i/>
                                <w:sz w:val="24"/>
                                <w:szCs w:val="24"/>
                              </w:rPr>
                              <w:instrText xml:space="preserve">" </w:instrText>
                            </w:r>
                            <w:r>
                              <w:rPr>
                                <w:i/>
                                <w:sz w:val="24"/>
                                <w:szCs w:val="24"/>
                              </w:rPr>
                              <w:fldChar w:fldCharType="separate"/>
                            </w:r>
                            <w:r w:rsidRPr="002949DF">
                              <w:rPr>
                                <w:rStyle w:val="Hyperlink"/>
                                <w:i/>
                                <w:sz w:val="24"/>
                                <w:szCs w:val="24"/>
                              </w:rPr>
                              <w:t>Bredonpc@btconnect.com</w:t>
                            </w:r>
                          </w:p>
                          <w:p w:rsidR="008B47F8" w:rsidRDefault="00641085" w:rsidP="00220B2D">
                            <w:pPr>
                              <w:jc w:val="right"/>
                              <w:rPr>
                                <w:i/>
                                <w:sz w:val="24"/>
                                <w:szCs w:val="24"/>
                              </w:rPr>
                            </w:pPr>
                            <w:r w:rsidRPr="002949DF">
                              <w:rPr>
                                <w:rStyle w:val="Hyperlink"/>
                                <w:i/>
                                <w:sz w:val="24"/>
                                <w:szCs w:val="24"/>
                              </w:rPr>
                              <w:t>.com</w:t>
                            </w:r>
                            <w:r>
                              <w:rPr>
                                <w:i/>
                                <w:sz w:val="24"/>
                                <w:szCs w:val="24"/>
                              </w:rPr>
                              <w:fldChar w:fldCharType="end"/>
                            </w:r>
                          </w:p>
                          <w:p w:rsidR="008B47F8" w:rsidRDefault="008B47F8" w:rsidP="00220B2D">
                            <w:pPr>
                              <w:jc w:val="right"/>
                              <w:rPr>
                                <w:i/>
                                <w:sz w:val="24"/>
                                <w:szCs w:val="24"/>
                              </w:rPr>
                            </w:pPr>
                          </w:p>
                          <w:p w:rsidR="008B47F8" w:rsidRPr="00BB795D" w:rsidRDefault="008B47F8" w:rsidP="00220B2D">
                            <w:pPr>
                              <w:jc w:val="right"/>
                              <w:rPr>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3pt;margin-top:11.85pt;width:216.15pt;height:1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6atQ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" filled="f" stroked="f">
                <v:textbox>
                  <w:txbxContent>
                    <w:p w:rsidR="008B47F8" w:rsidRPr="00BB795D" w:rsidRDefault="008B47F8" w:rsidP="00220B2D">
                      <w:pPr>
                        <w:jc w:val="right"/>
                        <w:rPr>
                          <w:sz w:val="24"/>
                          <w:szCs w:val="24"/>
                        </w:rPr>
                      </w:pPr>
                      <w:r>
                        <w:rPr>
                          <w:sz w:val="24"/>
                          <w:szCs w:val="24"/>
                        </w:rPr>
                        <w:t>Bredon Village Hall</w:t>
                      </w:r>
                    </w:p>
                    <w:p w:rsidR="008B47F8" w:rsidRPr="00BB795D" w:rsidRDefault="008B47F8" w:rsidP="00220B2D">
                      <w:pPr>
                        <w:jc w:val="right"/>
                        <w:rPr>
                          <w:sz w:val="24"/>
                          <w:szCs w:val="24"/>
                        </w:rPr>
                      </w:pPr>
                      <w:smartTag w:uri="urn:schemas-microsoft-com:office:smarttags" w:element="Street">
                        <w:smartTag w:uri="urn:schemas-microsoft-com:office:smarttags" w:element="address">
                          <w:r>
                            <w:rPr>
                              <w:sz w:val="24"/>
                              <w:szCs w:val="24"/>
                            </w:rPr>
                            <w:t>Main Road</w:t>
                          </w:r>
                        </w:smartTag>
                      </w:smartTag>
                    </w:p>
                    <w:p w:rsidR="008B47F8" w:rsidRPr="00BB795D" w:rsidRDefault="008B47F8" w:rsidP="00220B2D">
                      <w:pPr>
                        <w:jc w:val="right"/>
                        <w:rPr>
                          <w:sz w:val="24"/>
                          <w:szCs w:val="24"/>
                        </w:rPr>
                      </w:pPr>
                      <w:r>
                        <w:rPr>
                          <w:sz w:val="24"/>
                          <w:szCs w:val="24"/>
                        </w:rPr>
                        <w:t>Bredon</w:t>
                      </w:r>
                    </w:p>
                    <w:p w:rsidR="008B47F8" w:rsidRPr="00BB795D" w:rsidRDefault="008B47F8" w:rsidP="00220B2D">
                      <w:pPr>
                        <w:jc w:val="right"/>
                        <w:rPr>
                          <w:sz w:val="24"/>
                          <w:szCs w:val="24"/>
                        </w:rPr>
                      </w:pPr>
                      <w:r w:rsidRPr="00BB795D">
                        <w:rPr>
                          <w:sz w:val="24"/>
                          <w:szCs w:val="24"/>
                        </w:rPr>
                        <w:t>Nr Tewkesbury</w:t>
                      </w:r>
                    </w:p>
                    <w:p w:rsidR="008B47F8" w:rsidRPr="00BB795D" w:rsidRDefault="008B47F8" w:rsidP="00220B2D">
                      <w:pPr>
                        <w:jc w:val="right"/>
                        <w:rPr>
                          <w:sz w:val="24"/>
                          <w:szCs w:val="24"/>
                        </w:rPr>
                      </w:pPr>
                      <w:r w:rsidRPr="00BB795D">
                        <w:rPr>
                          <w:sz w:val="24"/>
                          <w:szCs w:val="24"/>
                        </w:rPr>
                        <w:t>Glos</w:t>
                      </w:r>
                    </w:p>
                    <w:p w:rsidR="008B47F8" w:rsidRPr="00BB795D" w:rsidRDefault="008B47F8" w:rsidP="00220B2D">
                      <w:pPr>
                        <w:jc w:val="right"/>
                        <w:rPr>
                          <w:sz w:val="24"/>
                          <w:szCs w:val="24"/>
                        </w:rPr>
                      </w:pPr>
                      <w:r>
                        <w:rPr>
                          <w:sz w:val="24"/>
                          <w:szCs w:val="24"/>
                        </w:rPr>
                        <w:t>GL20 7QN</w:t>
                      </w:r>
                    </w:p>
                    <w:p w:rsidR="008B47F8" w:rsidRDefault="00567E1E" w:rsidP="00220B2D">
                      <w:pPr>
                        <w:jc w:val="right"/>
                        <w:rPr>
                          <w:sz w:val="24"/>
                          <w:szCs w:val="24"/>
                        </w:rPr>
                      </w:pPr>
                      <w:r>
                        <w:rPr>
                          <w:sz w:val="24"/>
                          <w:szCs w:val="24"/>
                        </w:rPr>
                        <w:t>01684 773984</w:t>
                      </w:r>
                    </w:p>
                    <w:p w:rsidR="00641085" w:rsidRPr="00641085" w:rsidRDefault="00641085" w:rsidP="00220B2D">
                      <w:pPr>
                        <w:jc w:val="right"/>
                        <w:rPr>
                          <w:i/>
                          <w:sz w:val="24"/>
                          <w:szCs w:val="24"/>
                        </w:rPr>
                      </w:pPr>
                      <w:r>
                        <w:rPr>
                          <w:i/>
                          <w:sz w:val="24"/>
                          <w:szCs w:val="24"/>
                        </w:rPr>
                        <w:fldChar w:fldCharType="begin"/>
                      </w:r>
                      <w:r>
                        <w:rPr>
                          <w:i/>
                          <w:sz w:val="24"/>
                          <w:szCs w:val="24"/>
                        </w:rPr>
                        <w:instrText xml:space="preserve"> HYPERLINK "mailto:</w:instrText>
                      </w:r>
                      <w:r w:rsidRPr="00641085">
                        <w:rPr>
                          <w:i/>
                          <w:sz w:val="24"/>
                          <w:szCs w:val="24"/>
                        </w:rPr>
                        <w:instrText>Bredonpc@btconnect.com</w:instrText>
                      </w:r>
                    </w:p>
                    <w:p w:rsidR="00641085" w:rsidRPr="002949DF" w:rsidRDefault="00641085" w:rsidP="00220B2D">
                      <w:pPr>
                        <w:jc w:val="right"/>
                        <w:rPr>
                          <w:rStyle w:val="Hyperlink"/>
                          <w:i/>
                          <w:sz w:val="24"/>
                          <w:szCs w:val="24"/>
                        </w:rPr>
                      </w:pPr>
                      <w:r w:rsidRPr="00641085">
                        <w:rPr>
                          <w:i/>
                          <w:sz w:val="24"/>
                          <w:szCs w:val="24"/>
                        </w:rPr>
                        <w:instrText>.com</w:instrText>
                      </w:r>
                      <w:r>
                        <w:rPr>
                          <w:i/>
                          <w:sz w:val="24"/>
                          <w:szCs w:val="24"/>
                        </w:rPr>
                        <w:instrText xml:space="preserve">" </w:instrText>
                      </w:r>
                      <w:r>
                        <w:rPr>
                          <w:i/>
                          <w:sz w:val="24"/>
                          <w:szCs w:val="24"/>
                        </w:rPr>
                        <w:fldChar w:fldCharType="separate"/>
                      </w:r>
                      <w:r w:rsidRPr="002949DF">
                        <w:rPr>
                          <w:rStyle w:val="Hyperlink"/>
                          <w:i/>
                          <w:sz w:val="24"/>
                          <w:szCs w:val="24"/>
                        </w:rPr>
                        <w:t>Bredonpc@btconnect.com</w:t>
                      </w:r>
                    </w:p>
                    <w:p w:rsidR="008B47F8" w:rsidRDefault="00641085" w:rsidP="00220B2D">
                      <w:pPr>
                        <w:jc w:val="right"/>
                        <w:rPr>
                          <w:i/>
                          <w:sz w:val="24"/>
                          <w:szCs w:val="24"/>
                        </w:rPr>
                      </w:pPr>
                      <w:r w:rsidRPr="002949DF">
                        <w:rPr>
                          <w:rStyle w:val="Hyperlink"/>
                          <w:i/>
                          <w:sz w:val="24"/>
                          <w:szCs w:val="24"/>
                        </w:rPr>
                        <w:t>.com</w:t>
                      </w:r>
                      <w:r>
                        <w:rPr>
                          <w:i/>
                          <w:sz w:val="24"/>
                          <w:szCs w:val="24"/>
                        </w:rPr>
                        <w:fldChar w:fldCharType="end"/>
                      </w:r>
                    </w:p>
                    <w:p w:rsidR="008B47F8" w:rsidRDefault="008B47F8" w:rsidP="00220B2D">
                      <w:pPr>
                        <w:jc w:val="right"/>
                        <w:rPr>
                          <w:i/>
                          <w:sz w:val="24"/>
                          <w:szCs w:val="24"/>
                        </w:rPr>
                      </w:pPr>
                    </w:p>
                    <w:p w:rsidR="008B47F8" w:rsidRPr="00BB795D" w:rsidRDefault="008B47F8" w:rsidP="00220B2D">
                      <w:pPr>
                        <w:jc w:val="right"/>
                        <w:rPr>
                          <w:i/>
                          <w:sz w:val="24"/>
                          <w:szCs w:val="24"/>
                        </w:rPr>
                      </w:pPr>
                    </w:p>
                  </w:txbxContent>
                </v:textbox>
              </v:shape>
            </w:pict>
          </mc:Fallback>
        </mc:AlternateContent>
      </w:r>
      <w:r w:rsidRPr="00BB795D">
        <w:rPr>
          <w:noProof/>
          <w:sz w:val="24"/>
          <w:szCs w:val="24"/>
        </w:rPr>
        <w:drawing>
          <wp:inline distT="0" distB="0" distL="0" distR="0">
            <wp:extent cx="1857375" cy="1771650"/>
            <wp:effectExtent l="0" t="0" r="9525" b="0"/>
            <wp:docPr id="1" name="Picture 1" descr="Parish%20counci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sh%20council%20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771650"/>
                    </a:xfrm>
                    <a:prstGeom prst="rect">
                      <a:avLst/>
                    </a:prstGeom>
                    <a:noFill/>
                    <a:ln>
                      <a:noFill/>
                    </a:ln>
                  </pic:spPr>
                </pic:pic>
              </a:graphicData>
            </a:graphic>
          </wp:inline>
        </w:drawing>
      </w:r>
      <w:r w:rsidR="00220B2D" w:rsidRPr="00BB795D">
        <w:rPr>
          <w:sz w:val="24"/>
          <w:szCs w:val="24"/>
        </w:rPr>
        <w:t xml:space="preserve">          </w:t>
      </w:r>
      <w:r w:rsidR="00220B2D" w:rsidRPr="00BB795D">
        <w:rPr>
          <w:rFonts w:ascii="Palatino Linotype" w:hAnsi="Palatino Linotype"/>
          <w:sz w:val="24"/>
          <w:szCs w:val="24"/>
        </w:rPr>
        <w:t xml:space="preserve"> </w:t>
      </w:r>
      <w:r w:rsidR="0094037D">
        <w:rPr>
          <w:rFonts w:ascii="Palatino Linotype" w:hAnsi="Palatino Linotype"/>
          <w:sz w:val="24"/>
          <w:szCs w:val="24"/>
        </w:rPr>
        <w:t xml:space="preserve">          </w:t>
      </w:r>
      <w:r w:rsidR="00220B2D" w:rsidRPr="00BB795D">
        <w:rPr>
          <w:rFonts w:ascii="Palatino Linotype" w:hAnsi="Palatino Linotype"/>
          <w:sz w:val="24"/>
          <w:szCs w:val="24"/>
        </w:rPr>
        <w:t xml:space="preserve">  </w:t>
      </w:r>
      <w:r w:rsidR="00CE1AAF">
        <w:rPr>
          <w:rFonts w:ascii="Palatino Linotype" w:hAnsi="Palatino Linotype"/>
          <w:sz w:val="24"/>
          <w:szCs w:val="24"/>
        </w:rPr>
        <w:t xml:space="preserve">           </w:t>
      </w:r>
      <w:r w:rsidR="006F1FA0">
        <w:rPr>
          <w:rFonts w:ascii="Palatino Linotype" w:hAnsi="Palatino Linotype"/>
          <w:sz w:val="24"/>
          <w:szCs w:val="24"/>
        </w:rPr>
        <w:tab/>
      </w:r>
      <w:r w:rsidR="006F1FA0">
        <w:rPr>
          <w:rFonts w:ascii="Palatino Linotype" w:hAnsi="Palatino Linotype"/>
          <w:sz w:val="24"/>
          <w:szCs w:val="24"/>
        </w:rPr>
        <w:tab/>
      </w:r>
      <w:r w:rsidR="006F1FA0">
        <w:rPr>
          <w:rFonts w:ascii="Palatino Linotype" w:hAnsi="Palatino Linotype"/>
          <w:sz w:val="24"/>
          <w:szCs w:val="24"/>
        </w:rPr>
        <w:tab/>
      </w:r>
      <w:r w:rsidR="00CB648B" w:rsidRPr="00705A29">
        <w:rPr>
          <w:rFonts w:ascii="Calibri" w:hAnsi="Calibri"/>
          <w:sz w:val="24"/>
          <w:szCs w:val="24"/>
        </w:rPr>
        <w:t xml:space="preserve">       </w:t>
      </w:r>
      <w:r w:rsidR="001F420D">
        <w:rPr>
          <w:rFonts w:ascii="Calibri" w:hAnsi="Calibri"/>
          <w:sz w:val="24"/>
          <w:szCs w:val="24"/>
        </w:rPr>
        <w:t xml:space="preserve">         </w:t>
      </w:r>
      <w:r w:rsidR="0009372D" w:rsidRPr="00705A29">
        <w:rPr>
          <w:rFonts w:ascii="Calibri" w:hAnsi="Calibri"/>
          <w:sz w:val="24"/>
          <w:szCs w:val="24"/>
        </w:rPr>
        <w:t xml:space="preserve"> </w:t>
      </w:r>
      <w:r w:rsidR="00671DFD" w:rsidRPr="00705A29">
        <w:rPr>
          <w:rFonts w:ascii="Calibri" w:hAnsi="Calibri"/>
          <w:sz w:val="24"/>
          <w:szCs w:val="24"/>
        </w:rPr>
        <w:t>C</w:t>
      </w:r>
      <w:r w:rsidR="00F24109" w:rsidRPr="00705A29">
        <w:rPr>
          <w:rFonts w:ascii="Calibri" w:hAnsi="Calibri"/>
          <w:sz w:val="24"/>
          <w:szCs w:val="24"/>
        </w:rPr>
        <w:t xml:space="preserve">hairman Mr </w:t>
      </w:r>
      <w:r w:rsidR="00D23E24">
        <w:rPr>
          <w:rFonts w:ascii="Calibri" w:hAnsi="Calibri"/>
          <w:sz w:val="24"/>
          <w:szCs w:val="24"/>
        </w:rPr>
        <w:t>P Handy</w:t>
      </w:r>
      <w:r w:rsidR="006F1FA0" w:rsidRPr="00705A29">
        <w:rPr>
          <w:rFonts w:ascii="Calibri" w:hAnsi="Calibri"/>
          <w:sz w:val="24"/>
          <w:szCs w:val="24"/>
        </w:rPr>
        <w:tab/>
      </w:r>
      <w:r w:rsidR="006F1FA0" w:rsidRPr="00705A29">
        <w:rPr>
          <w:rFonts w:ascii="Calibri" w:hAnsi="Calibri"/>
          <w:sz w:val="24"/>
          <w:szCs w:val="24"/>
        </w:rPr>
        <w:tab/>
      </w:r>
      <w:r w:rsidR="006F1FA0" w:rsidRPr="00705A29">
        <w:rPr>
          <w:rFonts w:ascii="Calibri" w:hAnsi="Calibri"/>
          <w:sz w:val="24"/>
          <w:szCs w:val="24"/>
        </w:rPr>
        <w:tab/>
      </w:r>
      <w:r w:rsidR="006F1FA0" w:rsidRPr="00705A29">
        <w:rPr>
          <w:rFonts w:ascii="Calibri" w:hAnsi="Calibri"/>
          <w:sz w:val="24"/>
          <w:szCs w:val="24"/>
        </w:rPr>
        <w:tab/>
      </w:r>
      <w:r w:rsidR="006F1FA0" w:rsidRPr="00705A29">
        <w:rPr>
          <w:rFonts w:ascii="Calibri" w:hAnsi="Calibri"/>
          <w:sz w:val="24"/>
          <w:szCs w:val="24"/>
        </w:rPr>
        <w:tab/>
      </w:r>
      <w:r w:rsidR="00BA2D42">
        <w:rPr>
          <w:rFonts w:ascii="Calibri" w:hAnsi="Calibri"/>
          <w:sz w:val="24"/>
          <w:szCs w:val="24"/>
        </w:rPr>
        <w:t xml:space="preserve">  </w:t>
      </w:r>
      <w:r w:rsidR="00BA2D42">
        <w:rPr>
          <w:rFonts w:ascii="Calibri" w:hAnsi="Calibri"/>
          <w:sz w:val="24"/>
          <w:szCs w:val="24"/>
        </w:rPr>
        <w:tab/>
      </w:r>
      <w:r w:rsidR="006F1FA0" w:rsidRPr="00705A29">
        <w:rPr>
          <w:rFonts w:ascii="Calibri" w:hAnsi="Calibri"/>
          <w:sz w:val="24"/>
          <w:szCs w:val="24"/>
        </w:rPr>
        <w:tab/>
      </w:r>
      <w:r w:rsidR="006F1FA0" w:rsidRPr="00705A29">
        <w:rPr>
          <w:rFonts w:ascii="Calibri" w:hAnsi="Calibri"/>
          <w:sz w:val="24"/>
          <w:szCs w:val="24"/>
        </w:rPr>
        <w:tab/>
        <w:t xml:space="preserve">      </w:t>
      </w:r>
      <w:r w:rsidR="0009372D" w:rsidRPr="00705A29">
        <w:rPr>
          <w:rFonts w:ascii="Calibri" w:hAnsi="Calibri"/>
          <w:sz w:val="24"/>
          <w:szCs w:val="24"/>
        </w:rPr>
        <w:t xml:space="preserve">  </w:t>
      </w:r>
      <w:r w:rsidR="006F1FA0" w:rsidRPr="00705A29">
        <w:rPr>
          <w:rFonts w:ascii="Calibri" w:hAnsi="Calibri"/>
          <w:sz w:val="24"/>
          <w:szCs w:val="24"/>
        </w:rPr>
        <w:t xml:space="preserve">   </w:t>
      </w:r>
      <w:r w:rsidR="00D23E24">
        <w:rPr>
          <w:rFonts w:ascii="Calibri" w:hAnsi="Calibri"/>
          <w:sz w:val="24"/>
          <w:szCs w:val="24"/>
        </w:rPr>
        <w:tab/>
      </w:r>
      <w:r w:rsidR="00D23E24">
        <w:rPr>
          <w:rFonts w:ascii="Calibri" w:hAnsi="Calibri"/>
          <w:sz w:val="24"/>
          <w:szCs w:val="24"/>
        </w:rPr>
        <w:tab/>
      </w:r>
      <w:r w:rsidR="006F1FA0" w:rsidRPr="00705A29">
        <w:rPr>
          <w:rFonts w:ascii="Calibri" w:hAnsi="Calibri"/>
          <w:sz w:val="24"/>
          <w:szCs w:val="24"/>
        </w:rPr>
        <w:t xml:space="preserve">  </w:t>
      </w:r>
      <w:r w:rsidR="001F420D">
        <w:rPr>
          <w:rFonts w:ascii="Calibri" w:hAnsi="Calibri"/>
          <w:sz w:val="24"/>
          <w:szCs w:val="24"/>
        </w:rPr>
        <w:t xml:space="preserve">        </w:t>
      </w:r>
      <w:r w:rsidR="00671DFD" w:rsidRPr="00705A29">
        <w:rPr>
          <w:rFonts w:ascii="Calibri" w:hAnsi="Calibri"/>
          <w:sz w:val="24"/>
          <w:szCs w:val="24"/>
        </w:rPr>
        <w:t xml:space="preserve"> Clerk Ms J Shields</w:t>
      </w:r>
    </w:p>
    <w:p w:rsidR="00641085" w:rsidRDefault="00641085" w:rsidP="006F1FA0">
      <w:pPr>
        <w:ind w:left="-567" w:hanging="567"/>
        <w:rPr>
          <w:rFonts w:ascii="Calibri" w:hAnsi="Calibri"/>
          <w:sz w:val="24"/>
          <w:szCs w:val="24"/>
        </w:rPr>
      </w:pPr>
    </w:p>
    <w:p w:rsidR="00B91586" w:rsidRPr="00961685" w:rsidRDefault="00B91586" w:rsidP="00961685">
      <w:pPr>
        <w:autoSpaceDE w:val="0"/>
        <w:autoSpaceDN w:val="0"/>
        <w:adjustRightInd w:val="0"/>
        <w:rPr>
          <w:rFonts w:ascii="Calibri" w:hAnsi="Calibri" w:cs="Calibri"/>
          <w:color w:val="000000"/>
          <w:sz w:val="24"/>
          <w:szCs w:val="24"/>
        </w:rPr>
      </w:pPr>
    </w:p>
    <w:p w:rsidR="00A437F7" w:rsidRPr="00A437F7" w:rsidRDefault="00A437F7" w:rsidP="00A437F7">
      <w:pPr>
        <w:autoSpaceDE w:val="0"/>
        <w:autoSpaceDN w:val="0"/>
        <w:adjustRightInd w:val="0"/>
        <w:ind w:left="-567"/>
        <w:rPr>
          <w:rFonts w:ascii="Calibri" w:hAnsi="Calibri" w:cs="Calibri"/>
          <w:sz w:val="24"/>
          <w:szCs w:val="24"/>
        </w:rPr>
      </w:pPr>
      <w:r w:rsidRPr="00A437F7">
        <w:rPr>
          <w:rFonts w:ascii="Calibri" w:hAnsi="Calibri" w:cs="Calibri"/>
          <w:sz w:val="24"/>
          <w:szCs w:val="24"/>
        </w:rPr>
        <w:t xml:space="preserve">Dear Councillor </w:t>
      </w:r>
    </w:p>
    <w:p w:rsidR="00A437F7" w:rsidRPr="00A437F7" w:rsidRDefault="00A437F7" w:rsidP="00A437F7">
      <w:pPr>
        <w:autoSpaceDE w:val="0"/>
        <w:autoSpaceDN w:val="0"/>
        <w:adjustRightInd w:val="0"/>
        <w:ind w:left="-567"/>
        <w:rPr>
          <w:rFonts w:ascii="Calibri" w:hAnsi="Calibri" w:cs="Calibri"/>
          <w:sz w:val="24"/>
          <w:szCs w:val="24"/>
        </w:rPr>
      </w:pPr>
    </w:p>
    <w:p w:rsidR="00AD2D6A" w:rsidRPr="00BD6FC6" w:rsidRDefault="00A437F7" w:rsidP="00A437F7">
      <w:pPr>
        <w:autoSpaceDE w:val="0"/>
        <w:autoSpaceDN w:val="0"/>
        <w:adjustRightInd w:val="0"/>
        <w:ind w:left="-567"/>
        <w:rPr>
          <w:rFonts w:ascii="Calibri" w:hAnsi="Calibri" w:cs="Calibri"/>
          <w:sz w:val="24"/>
          <w:szCs w:val="24"/>
        </w:rPr>
      </w:pPr>
      <w:r w:rsidRPr="00A437F7">
        <w:rPr>
          <w:rFonts w:ascii="Calibri" w:hAnsi="Calibri" w:cs="Calibri"/>
          <w:sz w:val="24"/>
          <w:szCs w:val="24"/>
        </w:rPr>
        <w:t xml:space="preserve">You are duly summoned to attend Bredon Parish Council meeting to be held at Bredon Village Hall </w:t>
      </w:r>
      <w:r w:rsidR="00DE366A" w:rsidRPr="00DE366A">
        <w:rPr>
          <w:rFonts w:ascii="Calibri" w:hAnsi="Calibri" w:cs="Calibri"/>
          <w:sz w:val="24"/>
          <w:szCs w:val="24"/>
        </w:rPr>
        <w:t xml:space="preserve">on </w:t>
      </w:r>
      <w:r w:rsidR="00B97324" w:rsidRPr="00BD6FC6">
        <w:rPr>
          <w:rFonts w:ascii="Calibri" w:hAnsi="Calibri" w:cs="Calibri"/>
          <w:color w:val="000000"/>
          <w:sz w:val="24"/>
          <w:szCs w:val="24"/>
        </w:rPr>
        <w:t>Monday</w:t>
      </w:r>
      <w:r w:rsidR="00814DDE">
        <w:rPr>
          <w:rFonts w:ascii="Calibri" w:hAnsi="Calibri" w:cs="Calibri"/>
          <w:color w:val="000000"/>
          <w:sz w:val="24"/>
          <w:szCs w:val="24"/>
        </w:rPr>
        <w:t xml:space="preserve"> 4</w:t>
      </w:r>
      <w:r w:rsidR="00B97324">
        <w:rPr>
          <w:rFonts w:ascii="Calibri" w:hAnsi="Calibri" w:cs="Calibri"/>
          <w:color w:val="000000"/>
          <w:sz w:val="24"/>
          <w:szCs w:val="24"/>
        </w:rPr>
        <w:t>th</w:t>
      </w:r>
      <w:r w:rsidR="00814DDE">
        <w:rPr>
          <w:rFonts w:ascii="Calibri" w:hAnsi="Calibri" w:cs="Calibri"/>
          <w:color w:val="000000"/>
          <w:sz w:val="24"/>
          <w:szCs w:val="24"/>
        </w:rPr>
        <w:t xml:space="preserve"> January 2016</w:t>
      </w:r>
      <w:r w:rsidR="00544846">
        <w:rPr>
          <w:rFonts w:ascii="Calibri" w:hAnsi="Calibri" w:cs="Calibri"/>
          <w:color w:val="000000"/>
          <w:sz w:val="24"/>
          <w:szCs w:val="24"/>
        </w:rPr>
        <w:t xml:space="preserve"> </w:t>
      </w:r>
      <w:r w:rsidR="001F420D">
        <w:rPr>
          <w:rFonts w:ascii="Calibri" w:hAnsi="Calibri" w:cs="Calibri"/>
          <w:color w:val="000000"/>
          <w:sz w:val="24"/>
          <w:szCs w:val="24"/>
        </w:rPr>
        <w:t xml:space="preserve">at </w:t>
      </w:r>
      <w:r w:rsidR="00826A0C">
        <w:rPr>
          <w:rFonts w:ascii="Calibri" w:hAnsi="Calibri" w:cs="Calibri"/>
          <w:sz w:val="24"/>
          <w:szCs w:val="24"/>
        </w:rPr>
        <w:t>7</w:t>
      </w:r>
      <w:r w:rsidR="001F420D" w:rsidRPr="00BD6FC6">
        <w:rPr>
          <w:rFonts w:ascii="Calibri" w:hAnsi="Calibri" w:cs="Calibri"/>
          <w:sz w:val="24"/>
          <w:szCs w:val="24"/>
        </w:rPr>
        <w:t>.15pm</w:t>
      </w:r>
      <w:r w:rsidR="00AD2D6A" w:rsidRPr="00BD6FC6">
        <w:rPr>
          <w:rFonts w:ascii="Calibri" w:hAnsi="Calibri" w:cs="Calibri"/>
          <w:sz w:val="24"/>
          <w:szCs w:val="24"/>
        </w:rPr>
        <w:t xml:space="preserve">. </w:t>
      </w:r>
    </w:p>
    <w:p w:rsidR="00AD2D6A" w:rsidRPr="00BD6FC6" w:rsidRDefault="00AD2D6A" w:rsidP="00DD3B92">
      <w:pPr>
        <w:autoSpaceDE w:val="0"/>
        <w:autoSpaceDN w:val="0"/>
        <w:adjustRightInd w:val="0"/>
        <w:ind w:left="-567"/>
        <w:rPr>
          <w:rFonts w:ascii="Calibri" w:hAnsi="Calibri" w:cs="Calibri"/>
          <w:sz w:val="24"/>
          <w:szCs w:val="24"/>
        </w:rPr>
      </w:pPr>
    </w:p>
    <w:p w:rsidR="00AD2D6A" w:rsidRPr="00BD6FC6" w:rsidRDefault="00AD2D6A" w:rsidP="00DD3B92">
      <w:pPr>
        <w:keepNext/>
        <w:ind w:left="-567"/>
        <w:outlineLvl w:val="0"/>
        <w:rPr>
          <w:rFonts w:ascii="Calibri" w:hAnsi="Calibri" w:cs="Calibri"/>
          <w:sz w:val="24"/>
          <w:szCs w:val="24"/>
        </w:rPr>
      </w:pPr>
      <w:r w:rsidRPr="00BD6FC6">
        <w:rPr>
          <w:rFonts w:ascii="Calibri" w:hAnsi="Calibri" w:cs="Calibri"/>
          <w:sz w:val="24"/>
          <w:szCs w:val="24"/>
        </w:rPr>
        <w:t xml:space="preserve">Residents are invited to give their views and to question the Parish Council on issues on the Agenda; additionally they can, at the discretion of the Chairman, raise issues for future consideration.   There will be a time limited of 5 minutes per item and 15 minutes in total. </w:t>
      </w:r>
    </w:p>
    <w:p w:rsidR="001C054B" w:rsidRPr="00BD6FC6" w:rsidRDefault="001C054B" w:rsidP="00DD3B92">
      <w:pPr>
        <w:keepNext/>
        <w:ind w:left="-567"/>
        <w:outlineLvl w:val="0"/>
        <w:rPr>
          <w:rFonts w:ascii="Calibri" w:hAnsi="Calibri" w:cs="Calibri"/>
          <w:sz w:val="24"/>
          <w:szCs w:val="24"/>
        </w:rPr>
      </w:pPr>
    </w:p>
    <w:p w:rsidR="000F3E93" w:rsidRPr="00BD6FC6" w:rsidRDefault="00AD2D6A" w:rsidP="00DD3B92">
      <w:pPr>
        <w:keepNext/>
        <w:ind w:left="-567"/>
        <w:outlineLvl w:val="0"/>
        <w:rPr>
          <w:rFonts w:ascii="Calibri" w:hAnsi="Calibri" w:cs="Calibri"/>
          <w:color w:val="000000"/>
          <w:sz w:val="24"/>
          <w:szCs w:val="24"/>
          <w:lang w:eastAsia="en-US"/>
        </w:rPr>
      </w:pPr>
      <w:r w:rsidRPr="00BD6FC6">
        <w:rPr>
          <w:rFonts w:ascii="Calibri" w:hAnsi="Calibri" w:cs="Calibri"/>
          <w:color w:val="000000"/>
          <w:sz w:val="24"/>
          <w:szCs w:val="24"/>
          <w:lang w:val="x-none" w:eastAsia="en-US"/>
        </w:rPr>
        <w:t xml:space="preserve">Members of the public may not take part in the Parish Council meeting itself but are welcome to </w:t>
      </w:r>
    </w:p>
    <w:p w:rsidR="00AD2D6A" w:rsidRDefault="00AD2D6A" w:rsidP="00DD3B92">
      <w:pPr>
        <w:keepNext/>
        <w:ind w:left="-567"/>
        <w:outlineLvl w:val="0"/>
        <w:rPr>
          <w:rFonts w:ascii="Calibri" w:hAnsi="Calibri" w:cs="Calibri"/>
          <w:color w:val="000000"/>
          <w:sz w:val="24"/>
          <w:szCs w:val="24"/>
          <w:lang w:eastAsia="en-US"/>
        </w:rPr>
      </w:pPr>
      <w:r w:rsidRPr="00BD6FC6">
        <w:rPr>
          <w:rFonts w:ascii="Calibri" w:hAnsi="Calibri" w:cs="Calibri"/>
          <w:color w:val="000000"/>
          <w:sz w:val="24"/>
          <w:szCs w:val="24"/>
          <w:lang w:val="x-none" w:eastAsia="en-US"/>
        </w:rPr>
        <w:t>attend.</w:t>
      </w:r>
    </w:p>
    <w:p w:rsidR="00E2666E" w:rsidRDefault="00E2666E" w:rsidP="00DD3B92">
      <w:pPr>
        <w:keepNext/>
        <w:ind w:left="-567"/>
        <w:outlineLvl w:val="0"/>
        <w:rPr>
          <w:rFonts w:ascii="Calibri" w:hAnsi="Calibri" w:cs="Calibri"/>
          <w:color w:val="000000"/>
          <w:sz w:val="24"/>
          <w:szCs w:val="24"/>
          <w:lang w:eastAsia="en-US"/>
        </w:rPr>
      </w:pPr>
    </w:p>
    <w:p w:rsidR="003B5B4D" w:rsidRPr="00BD6FC6" w:rsidRDefault="003B5B4D" w:rsidP="003B5B4D">
      <w:pPr>
        <w:ind w:left="-567"/>
        <w:jc w:val="center"/>
        <w:rPr>
          <w:rFonts w:ascii="Calibri" w:hAnsi="Calibri" w:cs="Calibri"/>
          <w:b/>
          <w:sz w:val="24"/>
          <w:szCs w:val="24"/>
        </w:rPr>
      </w:pPr>
      <w:r w:rsidRPr="00BD6FC6">
        <w:rPr>
          <w:rFonts w:ascii="Calibri" w:hAnsi="Calibri" w:cs="Calibri"/>
          <w:b/>
          <w:sz w:val="24"/>
          <w:szCs w:val="24"/>
        </w:rPr>
        <w:t>AGENDA</w:t>
      </w:r>
    </w:p>
    <w:p w:rsidR="002646A7" w:rsidRPr="00BD6FC6" w:rsidRDefault="002646A7" w:rsidP="003B5B4D">
      <w:pPr>
        <w:ind w:left="-567"/>
        <w:jc w:val="center"/>
        <w:rPr>
          <w:rFonts w:ascii="Calibri" w:hAnsi="Calibri" w:cs="Calibri"/>
          <w:b/>
          <w:sz w:val="24"/>
          <w:szCs w:val="24"/>
        </w:rPr>
      </w:pPr>
    </w:p>
    <w:p w:rsidR="002646A7" w:rsidRDefault="00EB5CA1" w:rsidP="002646A7">
      <w:pPr>
        <w:numPr>
          <w:ilvl w:val="0"/>
          <w:numId w:val="6"/>
        </w:numPr>
        <w:ind w:left="-567" w:firstLine="0"/>
        <w:jc w:val="both"/>
        <w:rPr>
          <w:rFonts w:ascii="Calibri" w:hAnsi="Calibri" w:cs="Calibri"/>
          <w:sz w:val="24"/>
          <w:szCs w:val="24"/>
        </w:rPr>
      </w:pPr>
      <w:r w:rsidRPr="00BD6FC6">
        <w:rPr>
          <w:rFonts w:ascii="Calibri" w:hAnsi="Calibri" w:cs="Calibri"/>
          <w:sz w:val="24"/>
          <w:szCs w:val="24"/>
        </w:rPr>
        <w:t>Apologies For Absence.</w:t>
      </w:r>
    </w:p>
    <w:p w:rsidR="003B5B4D" w:rsidRPr="00BD6FC6" w:rsidRDefault="00EB5CA1" w:rsidP="003B5B4D">
      <w:pPr>
        <w:keepNext/>
        <w:numPr>
          <w:ilvl w:val="0"/>
          <w:numId w:val="11"/>
        </w:numPr>
        <w:tabs>
          <w:tab w:val="left" w:pos="0"/>
          <w:tab w:val="left" w:pos="426"/>
        </w:tabs>
        <w:suppressAutoHyphens/>
        <w:ind w:left="0" w:hanging="567"/>
        <w:jc w:val="both"/>
        <w:outlineLvl w:val="0"/>
        <w:rPr>
          <w:rFonts w:ascii="Calibri" w:hAnsi="Calibri" w:cs="Calibri"/>
          <w:sz w:val="24"/>
          <w:szCs w:val="24"/>
          <w:lang w:val="x-none" w:eastAsia="en-US"/>
        </w:rPr>
      </w:pPr>
      <w:r w:rsidRPr="00BD6FC6">
        <w:rPr>
          <w:rFonts w:ascii="Calibri" w:hAnsi="Calibri" w:cs="Calibri"/>
          <w:sz w:val="24"/>
          <w:szCs w:val="24"/>
          <w:lang w:eastAsia="en-US"/>
        </w:rPr>
        <w:t>D</w:t>
      </w:r>
      <w:r w:rsidR="005B1D34">
        <w:rPr>
          <w:rFonts w:ascii="Calibri" w:hAnsi="Calibri" w:cs="Calibri"/>
          <w:sz w:val="24"/>
          <w:szCs w:val="24"/>
          <w:lang w:eastAsia="en-US"/>
        </w:rPr>
        <w:t xml:space="preserve">eclaration </w:t>
      </w:r>
      <w:r w:rsidRPr="00BD6FC6">
        <w:rPr>
          <w:rFonts w:ascii="Calibri" w:hAnsi="Calibri" w:cs="Calibri"/>
          <w:sz w:val="24"/>
          <w:szCs w:val="24"/>
          <w:lang w:val="x-none" w:eastAsia="en-US"/>
        </w:rPr>
        <w:t xml:space="preserve">Of Interests. </w:t>
      </w:r>
    </w:p>
    <w:p w:rsidR="003B5B4D" w:rsidRPr="00BD6FC6" w:rsidRDefault="00EB5CA1" w:rsidP="003B5B4D">
      <w:pPr>
        <w:numPr>
          <w:ilvl w:val="0"/>
          <w:numId w:val="12"/>
        </w:numPr>
        <w:suppressAutoHyphens/>
        <w:autoSpaceDE w:val="0"/>
        <w:autoSpaceDN w:val="0"/>
        <w:adjustRightInd w:val="0"/>
        <w:ind w:left="426" w:hanging="426"/>
        <w:rPr>
          <w:rFonts w:ascii="Calibri" w:hAnsi="Calibri" w:cs="Calibri"/>
          <w:color w:val="000000"/>
          <w:sz w:val="24"/>
          <w:szCs w:val="24"/>
        </w:rPr>
      </w:pPr>
      <w:r w:rsidRPr="00BD6FC6">
        <w:rPr>
          <w:rFonts w:ascii="Calibri" w:hAnsi="Calibri" w:cs="Calibri"/>
          <w:color w:val="000000"/>
          <w:sz w:val="24"/>
          <w:szCs w:val="24"/>
        </w:rPr>
        <w:t xml:space="preserve">Register Of Interests: Councillors Are Reminded Of The Need To Update Their Register Of Interests. </w:t>
      </w:r>
    </w:p>
    <w:p w:rsidR="003B5B4D" w:rsidRPr="00BD6FC6" w:rsidRDefault="00EB5CA1" w:rsidP="003B5B4D">
      <w:pPr>
        <w:numPr>
          <w:ilvl w:val="0"/>
          <w:numId w:val="12"/>
        </w:numPr>
        <w:suppressAutoHyphens/>
        <w:autoSpaceDE w:val="0"/>
        <w:autoSpaceDN w:val="0"/>
        <w:adjustRightInd w:val="0"/>
        <w:ind w:left="426" w:hanging="426"/>
        <w:rPr>
          <w:rFonts w:ascii="Calibri" w:hAnsi="Calibri" w:cs="Calibri"/>
          <w:color w:val="000000"/>
          <w:sz w:val="24"/>
          <w:szCs w:val="24"/>
        </w:rPr>
      </w:pPr>
      <w:r w:rsidRPr="00BD6FC6">
        <w:rPr>
          <w:rFonts w:ascii="Calibri" w:hAnsi="Calibri" w:cs="Calibri"/>
          <w:color w:val="000000"/>
          <w:sz w:val="24"/>
          <w:szCs w:val="24"/>
        </w:rPr>
        <w:t xml:space="preserve">To Declare Any Disclosable Pecuniary Interests In Items On The Agenda And Their Nature. </w:t>
      </w:r>
    </w:p>
    <w:p w:rsidR="003B5B4D" w:rsidRPr="00BD6FC6" w:rsidRDefault="00EB5CA1" w:rsidP="003B5B4D">
      <w:pPr>
        <w:numPr>
          <w:ilvl w:val="0"/>
          <w:numId w:val="12"/>
        </w:numPr>
        <w:suppressAutoHyphens/>
        <w:autoSpaceDE w:val="0"/>
        <w:autoSpaceDN w:val="0"/>
        <w:adjustRightInd w:val="0"/>
        <w:ind w:left="426" w:hanging="426"/>
        <w:rPr>
          <w:rFonts w:ascii="Calibri" w:hAnsi="Calibri" w:cs="Calibri"/>
          <w:color w:val="000000"/>
          <w:sz w:val="24"/>
          <w:szCs w:val="24"/>
        </w:rPr>
      </w:pPr>
      <w:r w:rsidRPr="00BD6FC6">
        <w:rPr>
          <w:rFonts w:ascii="Calibri" w:hAnsi="Calibri" w:cs="Calibri"/>
          <w:color w:val="000000"/>
          <w:sz w:val="24"/>
          <w:szCs w:val="24"/>
        </w:rPr>
        <w:t xml:space="preserve">To Declare Any Other Disclosable Interests In Items On The Agenda And Their Nature. </w:t>
      </w:r>
    </w:p>
    <w:p w:rsidR="003B5B4D" w:rsidRPr="00BD6FC6" w:rsidRDefault="00EB5CA1" w:rsidP="003B5B4D">
      <w:pPr>
        <w:tabs>
          <w:tab w:val="left" w:pos="709"/>
        </w:tabs>
        <w:autoSpaceDE w:val="0"/>
        <w:autoSpaceDN w:val="0"/>
        <w:adjustRightInd w:val="0"/>
        <w:ind w:hanging="567"/>
        <w:rPr>
          <w:rFonts w:ascii="Calibri" w:hAnsi="Calibri" w:cs="Calibri"/>
          <w:color w:val="000000"/>
          <w:sz w:val="24"/>
          <w:szCs w:val="24"/>
        </w:rPr>
      </w:pPr>
      <w:r w:rsidRPr="00BD6FC6">
        <w:rPr>
          <w:rFonts w:ascii="Calibri" w:hAnsi="Calibri" w:cs="Calibri"/>
          <w:color w:val="000000"/>
          <w:sz w:val="24"/>
          <w:szCs w:val="24"/>
        </w:rPr>
        <w:tab/>
        <w:t>Councillors who have declared a disclosable pecuniary interest, or an</w:t>
      </w:r>
      <w:r w:rsidR="00541E6D">
        <w:rPr>
          <w:rFonts w:ascii="Calibri" w:hAnsi="Calibri" w:cs="Calibri"/>
          <w:color w:val="000000"/>
          <w:sz w:val="24"/>
          <w:szCs w:val="24"/>
        </w:rPr>
        <w:t>y</w:t>
      </w:r>
      <w:r w:rsidRPr="00BD6FC6">
        <w:rPr>
          <w:rFonts w:ascii="Calibri" w:hAnsi="Calibri" w:cs="Calibri"/>
          <w:color w:val="000000"/>
          <w:sz w:val="24"/>
          <w:szCs w:val="24"/>
        </w:rPr>
        <w:t xml:space="preserve"> other disclosable interest which falls within the terms of paragraph 12(4) (b) of the code of conduct, must leave the room for the relevant items.</w:t>
      </w:r>
    </w:p>
    <w:p w:rsidR="003B5B4D" w:rsidRPr="00BD6FC6" w:rsidRDefault="00EB5CA1" w:rsidP="003B5B4D">
      <w:pPr>
        <w:tabs>
          <w:tab w:val="left" w:pos="709"/>
        </w:tabs>
        <w:autoSpaceDE w:val="0"/>
        <w:autoSpaceDN w:val="0"/>
        <w:adjustRightInd w:val="0"/>
        <w:ind w:hanging="567"/>
        <w:rPr>
          <w:rFonts w:ascii="Calibri" w:hAnsi="Calibri" w:cs="Calibri"/>
          <w:color w:val="000000"/>
          <w:sz w:val="24"/>
          <w:szCs w:val="24"/>
        </w:rPr>
      </w:pPr>
      <w:r w:rsidRPr="00BD6FC6">
        <w:rPr>
          <w:rFonts w:ascii="Calibri" w:hAnsi="Calibri" w:cs="Calibri"/>
          <w:color w:val="000000"/>
          <w:sz w:val="24"/>
          <w:szCs w:val="24"/>
        </w:rPr>
        <w:tab/>
      </w:r>
      <w:r w:rsidR="005B1D34" w:rsidRPr="00BD6FC6">
        <w:rPr>
          <w:rFonts w:ascii="Calibri" w:hAnsi="Calibri" w:cs="Calibri"/>
          <w:color w:val="000000"/>
          <w:sz w:val="24"/>
          <w:szCs w:val="24"/>
        </w:rPr>
        <w:t>Failure</w:t>
      </w:r>
      <w:r w:rsidRPr="00BD6FC6">
        <w:rPr>
          <w:rFonts w:ascii="Calibri" w:hAnsi="Calibri" w:cs="Calibri"/>
          <w:color w:val="000000"/>
          <w:sz w:val="24"/>
          <w:szCs w:val="24"/>
        </w:rPr>
        <w:t xml:space="preserve"> to register or declare a disclosable pecuniary interest may result in the commission of a criminal offence.</w:t>
      </w:r>
    </w:p>
    <w:p w:rsidR="003B5B4D" w:rsidRPr="00BD6FC6" w:rsidRDefault="00EB5CA1" w:rsidP="003B5B4D">
      <w:pPr>
        <w:numPr>
          <w:ilvl w:val="0"/>
          <w:numId w:val="12"/>
        </w:numPr>
        <w:tabs>
          <w:tab w:val="left" w:pos="426"/>
        </w:tabs>
        <w:suppressAutoHyphens/>
        <w:autoSpaceDE w:val="0"/>
        <w:autoSpaceDN w:val="0"/>
        <w:adjustRightInd w:val="0"/>
        <w:ind w:left="0" w:firstLine="0"/>
        <w:rPr>
          <w:rFonts w:ascii="Calibri" w:hAnsi="Calibri" w:cs="Calibri"/>
          <w:color w:val="000000"/>
          <w:sz w:val="24"/>
          <w:szCs w:val="24"/>
        </w:rPr>
      </w:pPr>
      <w:r w:rsidRPr="00BD6FC6">
        <w:rPr>
          <w:rFonts w:ascii="Calibri" w:hAnsi="Calibri" w:cs="Calibri"/>
          <w:color w:val="000000"/>
          <w:sz w:val="24"/>
          <w:szCs w:val="24"/>
        </w:rPr>
        <w:t>To Consider Application For Dispensation.</w:t>
      </w:r>
    </w:p>
    <w:p w:rsidR="003B5B4D" w:rsidRDefault="00EB5CA1" w:rsidP="003B5B4D">
      <w:pPr>
        <w:numPr>
          <w:ilvl w:val="0"/>
          <w:numId w:val="11"/>
        </w:numPr>
        <w:suppressAutoHyphens/>
        <w:ind w:left="0" w:hanging="567"/>
        <w:jc w:val="both"/>
        <w:rPr>
          <w:rFonts w:ascii="Calibri" w:hAnsi="Calibri" w:cs="Calibri"/>
          <w:sz w:val="24"/>
          <w:szCs w:val="24"/>
        </w:rPr>
      </w:pPr>
      <w:r w:rsidRPr="00BD6FC6">
        <w:rPr>
          <w:rFonts w:ascii="Calibri" w:hAnsi="Calibri" w:cs="Calibri"/>
          <w:sz w:val="24"/>
          <w:szCs w:val="24"/>
        </w:rPr>
        <w:t>To Consider The Adoption Of The Minutes Of The Meeting</w:t>
      </w:r>
      <w:r>
        <w:rPr>
          <w:rFonts w:ascii="Calibri" w:hAnsi="Calibri" w:cs="Calibri"/>
          <w:sz w:val="24"/>
          <w:szCs w:val="24"/>
        </w:rPr>
        <w:t>s</w:t>
      </w:r>
      <w:r w:rsidRPr="00BD6FC6">
        <w:rPr>
          <w:rFonts w:ascii="Calibri" w:hAnsi="Calibri" w:cs="Calibri"/>
          <w:sz w:val="24"/>
          <w:szCs w:val="24"/>
        </w:rPr>
        <w:t xml:space="preserve"> Held On The </w:t>
      </w:r>
      <w:r w:rsidR="00814DDE">
        <w:rPr>
          <w:rFonts w:ascii="Calibri" w:hAnsi="Calibri" w:cs="Calibri"/>
          <w:sz w:val="24"/>
          <w:szCs w:val="24"/>
        </w:rPr>
        <w:t>7</w:t>
      </w:r>
      <w:r w:rsidR="00814DDE" w:rsidRPr="00814DDE">
        <w:rPr>
          <w:rFonts w:ascii="Calibri" w:hAnsi="Calibri" w:cs="Calibri"/>
          <w:sz w:val="24"/>
          <w:szCs w:val="24"/>
          <w:vertAlign w:val="superscript"/>
        </w:rPr>
        <w:t>th</w:t>
      </w:r>
      <w:r w:rsidR="00814DDE">
        <w:rPr>
          <w:rFonts w:ascii="Calibri" w:hAnsi="Calibri" w:cs="Calibri"/>
          <w:sz w:val="24"/>
          <w:szCs w:val="24"/>
        </w:rPr>
        <w:t xml:space="preserve"> December </w:t>
      </w:r>
      <w:r w:rsidR="00544846">
        <w:rPr>
          <w:rFonts w:ascii="Calibri" w:hAnsi="Calibri" w:cs="Calibri"/>
          <w:color w:val="000000"/>
          <w:sz w:val="24"/>
          <w:szCs w:val="24"/>
        </w:rPr>
        <w:t xml:space="preserve">2015. </w:t>
      </w:r>
      <w:r w:rsidRPr="00BD6FC6">
        <w:rPr>
          <w:rFonts w:ascii="Calibri" w:hAnsi="Calibri" w:cs="Calibri"/>
          <w:sz w:val="24"/>
          <w:szCs w:val="24"/>
        </w:rPr>
        <w:t xml:space="preserve"> </w:t>
      </w:r>
    </w:p>
    <w:p w:rsidR="002646A7" w:rsidRPr="00BD6FC6" w:rsidRDefault="00EB5CA1" w:rsidP="002646A7">
      <w:pPr>
        <w:numPr>
          <w:ilvl w:val="0"/>
          <w:numId w:val="11"/>
        </w:numPr>
        <w:suppressAutoHyphens/>
        <w:ind w:left="0" w:hanging="567"/>
        <w:jc w:val="both"/>
        <w:rPr>
          <w:rFonts w:ascii="Calibri" w:hAnsi="Calibri" w:cs="Calibri"/>
          <w:sz w:val="24"/>
          <w:szCs w:val="24"/>
        </w:rPr>
      </w:pPr>
      <w:r w:rsidRPr="00BD6FC6">
        <w:rPr>
          <w:rFonts w:ascii="Calibri" w:hAnsi="Calibri" w:cs="Calibri"/>
          <w:sz w:val="24"/>
          <w:szCs w:val="24"/>
        </w:rPr>
        <w:t xml:space="preserve">Finances.  </w:t>
      </w:r>
    </w:p>
    <w:p w:rsidR="002646A7" w:rsidRPr="00BD6FC6" w:rsidRDefault="00826A0C" w:rsidP="002646A7">
      <w:pPr>
        <w:numPr>
          <w:ilvl w:val="0"/>
          <w:numId w:val="13"/>
        </w:numPr>
        <w:tabs>
          <w:tab w:val="left" w:pos="426"/>
        </w:tabs>
        <w:suppressAutoHyphens/>
        <w:ind w:left="426" w:hanging="426"/>
        <w:jc w:val="both"/>
        <w:rPr>
          <w:rFonts w:ascii="Calibri" w:hAnsi="Calibri" w:cs="Calibri"/>
          <w:sz w:val="24"/>
          <w:szCs w:val="24"/>
        </w:rPr>
      </w:pPr>
      <w:r>
        <w:rPr>
          <w:rFonts w:ascii="Calibri" w:hAnsi="Calibri" w:cs="Calibri"/>
          <w:sz w:val="24"/>
          <w:szCs w:val="24"/>
        </w:rPr>
        <w:t xml:space="preserve">To agree </w:t>
      </w:r>
      <w:r w:rsidR="00EB5CA1" w:rsidRPr="00BD6FC6">
        <w:rPr>
          <w:rFonts w:ascii="Calibri" w:hAnsi="Calibri" w:cs="Calibri"/>
          <w:sz w:val="24"/>
          <w:szCs w:val="24"/>
        </w:rPr>
        <w:t xml:space="preserve">Invoices To Be Paid. </w:t>
      </w:r>
    </w:p>
    <w:p w:rsidR="002646A7" w:rsidRDefault="00EB5CA1" w:rsidP="002646A7">
      <w:pPr>
        <w:numPr>
          <w:ilvl w:val="0"/>
          <w:numId w:val="13"/>
        </w:numPr>
        <w:tabs>
          <w:tab w:val="left" w:pos="426"/>
        </w:tabs>
        <w:suppressAutoHyphens/>
        <w:ind w:left="426" w:hanging="426"/>
        <w:jc w:val="both"/>
        <w:rPr>
          <w:rFonts w:ascii="Calibri" w:hAnsi="Calibri" w:cs="Calibri"/>
          <w:sz w:val="24"/>
          <w:szCs w:val="24"/>
        </w:rPr>
      </w:pPr>
      <w:r w:rsidRPr="00BD6FC6">
        <w:rPr>
          <w:rFonts w:ascii="Calibri" w:hAnsi="Calibri" w:cs="Calibri"/>
          <w:sz w:val="24"/>
          <w:szCs w:val="24"/>
        </w:rPr>
        <w:t>Financial Report.</w:t>
      </w:r>
    </w:p>
    <w:p w:rsidR="00544846" w:rsidRPr="00544846" w:rsidRDefault="00ED5E9E" w:rsidP="00544846">
      <w:pPr>
        <w:numPr>
          <w:ilvl w:val="0"/>
          <w:numId w:val="13"/>
        </w:numPr>
        <w:tabs>
          <w:tab w:val="left" w:pos="0"/>
        </w:tabs>
        <w:suppressAutoHyphens/>
        <w:ind w:left="426" w:hanging="426"/>
        <w:jc w:val="both"/>
        <w:rPr>
          <w:rFonts w:ascii="Calibri" w:hAnsi="Calibri" w:cs="Calibri"/>
          <w:sz w:val="24"/>
          <w:szCs w:val="24"/>
        </w:rPr>
      </w:pPr>
      <w:r>
        <w:rPr>
          <w:rFonts w:ascii="Calibri" w:hAnsi="Calibri" w:cs="Calibri"/>
          <w:sz w:val="24"/>
          <w:szCs w:val="24"/>
        </w:rPr>
        <w:t xml:space="preserve">To set the </w:t>
      </w:r>
      <w:r w:rsidR="00544846">
        <w:rPr>
          <w:rFonts w:ascii="Calibri" w:hAnsi="Calibri" w:cs="Calibri"/>
          <w:sz w:val="24"/>
          <w:szCs w:val="24"/>
        </w:rPr>
        <w:t>Precept 2016/2017.</w:t>
      </w:r>
    </w:p>
    <w:p w:rsidR="00D0643F" w:rsidRDefault="00123139" w:rsidP="000F3E93">
      <w:pPr>
        <w:numPr>
          <w:ilvl w:val="0"/>
          <w:numId w:val="6"/>
        </w:numPr>
        <w:ind w:hanging="1647"/>
        <w:rPr>
          <w:rFonts w:ascii="Calibri" w:hAnsi="Calibri" w:cs="Calibri"/>
          <w:sz w:val="24"/>
          <w:szCs w:val="24"/>
        </w:rPr>
      </w:pPr>
      <w:r>
        <w:rPr>
          <w:rFonts w:ascii="Calibri" w:hAnsi="Calibri" w:cs="Calibri"/>
          <w:sz w:val="24"/>
          <w:szCs w:val="24"/>
        </w:rPr>
        <w:lastRenderedPageBreak/>
        <w:t>To Discuss</w:t>
      </w:r>
      <w:r w:rsidR="00D0643F">
        <w:rPr>
          <w:rFonts w:ascii="Calibri" w:hAnsi="Calibri" w:cs="Calibri"/>
          <w:sz w:val="24"/>
          <w:szCs w:val="24"/>
        </w:rPr>
        <w:t xml:space="preserve"> Fields in Trust.</w:t>
      </w:r>
    </w:p>
    <w:p w:rsidR="00231A09" w:rsidRPr="00787815" w:rsidRDefault="001C1ABE" w:rsidP="00231A09">
      <w:pPr>
        <w:numPr>
          <w:ilvl w:val="0"/>
          <w:numId w:val="6"/>
        </w:numPr>
        <w:ind w:hanging="1647"/>
        <w:rPr>
          <w:rFonts w:ascii="Calibri" w:hAnsi="Calibri" w:cs="Calibri"/>
          <w:sz w:val="24"/>
          <w:szCs w:val="24"/>
        </w:rPr>
      </w:pPr>
      <w:r w:rsidRPr="00787815">
        <w:rPr>
          <w:rFonts w:ascii="Calibri" w:hAnsi="Calibri" w:cs="Calibri"/>
          <w:sz w:val="24"/>
          <w:szCs w:val="24"/>
        </w:rPr>
        <w:t>To Consider N</w:t>
      </w:r>
      <w:r w:rsidR="00544846" w:rsidRPr="00787815">
        <w:rPr>
          <w:rFonts w:ascii="Calibri" w:hAnsi="Calibri" w:cs="Calibri"/>
          <w:sz w:val="24"/>
          <w:szCs w:val="24"/>
        </w:rPr>
        <w:t xml:space="preserve">ew Homes Bonus Applications 2015-2016. </w:t>
      </w:r>
    </w:p>
    <w:p w:rsidR="00645037" w:rsidRPr="00787815" w:rsidRDefault="00645037" w:rsidP="00A82336">
      <w:pPr>
        <w:numPr>
          <w:ilvl w:val="0"/>
          <w:numId w:val="6"/>
        </w:numPr>
        <w:ind w:left="0" w:hanging="567"/>
        <w:rPr>
          <w:rFonts w:ascii="Calibri" w:hAnsi="Calibri" w:cs="Calibri"/>
          <w:sz w:val="24"/>
          <w:szCs w:val="24"/>
        </w:rPr>
      </w:pPr>
      <w:r w:rsidRPr="00787815">
        <w:rPr>
          <w:rFonts w:ascii="Calibri" w:hAnsi="Calibri" w:cs="Calibri"/>
          <w:sz w:val="24"/>
          <w:szCs w:val="24"/>
        </w:rPr>
        <w:t xml:space="preserve">To </w:t>
      </w:r>
      <w:r w:rsidR="00A82336" w:rsidRPr="00787815">
        <w:rPr>
          <w:rFonts w:ascii="Calibri" w:hAnsi="Calibri" w:cs="Calibri"/>
          <w:sz w:val="24"/>
          <w:szCs w:val="24"/>
        </w:rPr>
        <w:t>Receive A Report On Progress To-Date And Agree Next Steps On The Fitness Equipment For The Playing Field.</w:t>
      </w:r>
    </w:p>
    <w:p w:rsidR="001C1ABE" w:rsidRPr="00787815" w:rsidRDefault="00B97324" w:rsidP="00645037">
      <w:pPr>
        <w:numPr>
          <w:ilvl w:val="0"/>
          <w:numId w:val="6"/>
        </w:numPr>
        <w:ind w:hanging="1647"/>
        <w:rPr>
          <w:rFonts w:ascii="Calibri" w:hAnsi="Calibri" w:cs="Calibri"/>
          <w:sz w:val="24"/>
          <w:szCs w:val="24"/>
        </w:rPr>
      </w:pPr>
      <w:r w:rsidRPr="00787815">
        <w:rPr>
          <w:rFonts w:ascii="Calibri" w:hAnsi="Calibri" w:cs="Calibri"/>
          <w:sz w:val="24"/>
          <w:szCs w:val="24"/>
        </w:rPr>
        <w:t>To Discuss A W</w:t>
      </w:r>
      <w:r w:rsidR="001C1ABE" w:rsidRPr="00787815">
        <w:rPr>
          <w:rFonts w:ascii="Calibri" w:hAnsi="Calibri" w:cs="Calibri"/>
          <w:sz w:val="24"/>
          <w:szCs w:val="24"/>
        </w:rPr>
        <w:t>elcome Pack.</w:t>
      </w:r>
    </w:p>
    <w:p w:rsidR="009A2F13" w:rsidRPr="00787815" w:rsidRDefault="00EB5CA1" w:rsidP="009A2F13">
      <w:pPr>
        <w:numPr>
          <w:ilvl w:val="0"/>
          <w:numId w:val="6"/>
        </w:numPr>
        <w:tabs>
          <w:tab w:val="left" w:pos="0"/>
          <w:tab w:val="left" w:pos="426"/>
        </w:tabs>
        <w:suppressAutoHyphens/>
        <w:ind w:hanging="1647"/>
        <w:jc w:val="both"/>
        <w:rPr>
          <w:rFonts w:ascii="Calibri" w:hAnsi="Calibri" w:cs="Calibri"/>
          <w:sz w:val="24"/>
          <w:szCs w:val="24"/>
        </w:rPr>
      </w:pPr>
      <w:r w:rsidRPr="00787815">
        <w:rPr>
          <w:rFonts w:ascii="Calibri" w:hAnsi="Calibri" w:cs="Calibri"/>
          <w:sz w:val="24"/>
          <w:szCs w:val="24"/>
        </w:rPr>
        <w:t>Correspondence For Information.</w:t>
      </w:r>
    </w:p>
    <w:p w:rsidR="000F3E93" w:rsidRPr="00BD6FC6" w:rsidRDefault="00EB5CA1" w:rsidP="000F3E93">
      <w:pPr>
        <w:numPr>
          <w:ilvl w:val="0"/>
          <w:numId w:val="6"/>
        </w:numPr>
        <w:tabs>
          <w:tab w:val="left" w:pos="0"/>
          <w:tab w:val="left" w:pos="426"/>
        </w:tabs>
        <w:suppressAutoHyphens/>
        <w:ind w:left="0" w:hanging="567"/>
        <w:jc w:val="both"/>
        <w:rPr>
          <w:rFonts w:ascii="Calibri" w:hAnsi="Calibri" w:cs="Calibri"/>
          <w:sz w:val="24"/>
          <w:szCs w:val="24"/>
        </w:rPr>
      </w:pPr>
      <w:r w:rsidRPr="00BD6FC6">
        <w:rPr>
          <w:rFonts w:ascii="Calibri" w:hAnsi="Calibri" w:cs="Calibri"/>
          <w:sz w:val="24"/>
          <w:szCs w:val="24"/>
        </w:rPr>
        <w:t>Planning.</w:t>
      </w:r>
    </w:p>
    <w:p w:rsidR="000F3E93" w:rsidRDefault="00EB5CA1" w:rsidP="00BB05EB">
      <w:pPr>
        <w:numPr>
          <w:ilvl w:val="0"/>
          <w:numId w:val="9"/>
        </w:numPr>
        <w:tabs>
          <w:tab w:val="left" w:pos="-284"/>
          <w:tab w:val="left" w:pos="142"/>
          <w:tab w:val="left" w:pos="709"/>
        </w:tabs>
        <w:suppressAutoHyphens/>
        <w:ind w:left="0" w:firstLine="0"/>
        <w:jc w:val="both"/>
        <w:rPr>
          <w:rFonts w:ascii="Calibri" w:hAnsi="Calibri" w:cs="Calibri"/>
          <w:sz w:val="24"/>
          <w:szCs w:val="24"/>
        </w:rPr>
      </w:pPr>
      <w:r w:rsidRPr="00BD6FC6">
        <w:rPr>
          <w:rFonts w:ascii="Calibri" w:hAnsi="Calibri" w:cs="Calibri"/>
          <w:sz w:val="24"/>
          <w:szCs w:val="24"/>
        </w:rPr>
        <w:t>For Consideration.</w:t>
      </w:r>
    </w:p>
    <w:p w:rsidR="00826A0C" w:rsidRPr="00826A0C" w:rsidRDefault="00826A0C" w:rsidP="00826A0C">
      <w:pPr>
        <w:numPr>
          <w:ilvl w:val="0"/>
          <w:numId w:val="33"/>
        </w:numPr>
        <w:tabs>
          <w:tab w:val="left" w:pos="-284"/>
          <w:tab w:val="left" w:pos="142"/>
          <w:tab w:val="left" w:pos="709"/>
        </w:tabs>
        <w:suppressAutoHyphens/>
        <w:jc w:val="both"/>
        <w:rPr>
          <w:rFonts w:ascii="Calibri" w:hAnsi="Calibri" w:cs="Calibri"/>
          <w:sz w:val="24"/>
          <w:szCs w:val="24"/>
        </w:rPr>
      </w:pPr>
      <w:r w:rsidRPr="00826A0C">
        <w:rPr>
          <w:rFonts w:ascii="Calibri" w:hAnsi="Calibri" w:cs="Calibri"/>
          <w:sz w:val="24"/>
          <w:szCs w:val="24"/>
        </w:rPr>
        <w:t>15/02947    12 Plantation Crescent, Bredon, Tewkesbury, GL20 7QG</w:t>
      </w:r>
    </w:p>
    <w:p w:rsidR="00826A0C" w:rsidRPr="00826A0C" w:rsidRDefault="00826A0C" w:rsidP="00826A0C">
      <w:pPr>
        <w:tabs>
          <w:tab w:val="left" w:pos="-284"/>
          <w:tab w:val="left" w:pos="142"/>
          <w:tab w:val="left" w:pos="709"/>
        </w:tabs>
        <w:suppressAutoHyphens/>
        <w:ind w:left="720"/>
        <w:jc w:val="both"/>
        <w:rPr>
          <w:rFonts w:ascii="Calibri" w:hAnsi="Calibri" w:cs="Calibri"/>
          <w:sz w:val="24"/>
          <w:szCs w:val="24"/>
        </w:rPr>
      </w:pPr>
      <w:r w:rsidRPr="00826A0C">
        <w:rPr>
          <w:rFonts w:ascii="Calibri" w:hAnsi="Calibri" w:cs="Calibri"/>
          <w:sz w:val="24"/>
          <w:szCs w:val="24"/>
        </w:rPr>
        <w:t>To demolish existing small porch &amp; rebuild enlarged porch with w.c. &amp; wash basin.</w:t>
      </w:r>
    </w:p>
    <w:p w:rsidR="00826A0C" w:rsidRPr="00826A0C" w:rsidRDefault="00826A0C" w:rsidP="00826A0C">
      <w:pPr>
        <w:numPr>
          <w:ilvl w:val="0"/>
          <w:numId w:val="33"/>
        </w:numPr>
        <w:tabs>
          <w:tab w:val="left" w:pos="-284"/>
          <w:tab w:val="left" w:pos="142"/>
          <w:tab w:val="left" w:pos="709"/>
        </w:tabs>
        <w:suppressAutoHyphens/>
        <w:jc w:val="both"/>
        <w:rPr>
          <w:rFonts w:ascii="Calibri" w:hAnsi="Calibri" w:cs="Calibri"/>
          <w:sz w:val="24"/>
          <w:szCs w:val="24"/>
        </w:rPr>
      </w:pPr>
      <w:r w:rsidRPr="00826A0C">
        <w:rPr>
          <w:rFonts w:ascii="Calibri" w:hAnsi="Calibri" w:cs="Calibri"/>
          <w:sz w:val="24"/>
          <w:szCs w:val="24"/>
        </w:rPr>
        <w:t>15/03027    6 Gravel Pits Close, Bredon, Tewkesbury, GL20 7QL</w:t>
      </w:r>
    </w:p>
    <w:p w:rsidR="00826A0C" w:rsidRPr="00826A0C" w:rsidRDefault="00826A0C" w:rsidP="00826A0C">
      <w:pPr>
        <w:tabs>
          <w:tab w:val="left" w:pos="-284"/>
          <w:tab w:val="left" w:pos="142"/>
          <w:tab w:val="left" w:pos="709"/>
        </w:tabs>
        <w:suppressAutoHyphens/>
        <w:ind w:left="720"/>
        <w:jc w:val="both"/>
        <w:rPr>
          <w:rFonts w:ascii="Calibri" w:hAnsi="Calibri" w:cs="Calibri"/>
          <w:sz w:val="24"/>
          <w:szCs w:val="24"/>
        </w:rPr>
      </w:pPr>
      <w:r w:rsidRPr="00826A0C">
        <w:rPr>
          <w:rFonts w:ascii="Calibri" w:hAnsi="Calibri" w:cs="Calibri"/>
          <w:sz w:val="24"/>
          <w:szCs w:val="24"/>
        </w:rPr>
        <w:t xml:space="preserve">Single storey front and two storey side extension.        </w:t>
      </w:r>
    </w:p>
    <w:p w:rsidR="00826A0C" w:rsidRPr="00826A0C" w:rsidRDefault="00826A0C" w:rsidP="00826A0C">
      <w:pPr>
        <w:numPr>
          <w:ilvl w:val="0"/>
          <w:numId w:val="33"/>
        </w:numPr>
        <w:tabs>
          <w:tab w:val="left" w:pos="-284"/>
          <w:tab w:val="left" w:pos="142"/>
          <w:tab w:val="left" w:pos="709"/>
        </w:tabs>
        <w:suppressAutoHyphens/>
        <w:jc w:val="both"/>
        <w:rPr>
          <w:rFonts w:ascii="Calibri" w:hAnsi="Calibri" w:cs="Calibri"/>
          <w:sz w:val="24"/>
          <w:szCs w:val="24"/>
        </w:rPr>
      </w:pPr>
      <w:r w:rsidRPr="00826A0C">
        <w:rPr>
          <w:rFonts w:ascii="Calibri" w:hAnsi="Calibri" w:cs="Calibri"/>
          <w:sz w:val="24"/>
          <w:szCs w:val="24"/>
        </w:rPr>
        <w:t>15/02982     Craig Y Nos, Main Road, Bredon, Tewkesbury, GL20 7EL</w:t>
      </w:r>
    </w:p>
    <w:p w:rsidR="00826A0C" w:rsidRPr="00826A0C" w:rsidRDefault="00826A0C" w:rsidP="00826A0C">
      <w:pPr>
        <w:tabs>
          <w:tab w:val="left" w:pos="-284"/>
          <w:tab w:val="left" w:pos="142"/>
          <w:tab w:val="left" w:pos="709"/>
        </w:tabs>
        <w:suppressAutoHyphens/>
        <w:ind w:left="720"/>
        <w:jc w:val="both"/>
        <w:rPr>
          <w:rFonts w:ascii="Calibri" w:hAnsi="Calibri" w:cs="Calibri"/>
          <w:sz w:val="24"/>
          <w:szCs w:val="24"/>
        </w:rPr>
      </w:pPr>
      <w:r w:rsidRPr="00826A0C">
        <w:rPr>
          <w:rFonts w:ascii="Calibri" w:hAnsi="Calibri" w:cs="Calibri"/>
          <w:sz w:val="24"/>
          <w:szCs w:val="24"/>
        </w:rPr>
        <w:t>Extension of existing front gable. New front gabled extension. New entrance door, pitched roof and rooflight other internal and external alterations.</w:t>
      </w:r>
    </w:p>
    <w:p w:rsidR="00826A0C" w:rsidRPr="00826A0C" w:rsidRDefault="00826A0C" w:rsidP="00826A0C">
      <w:pPr>
        <w:numPr>
          <w:ilvl w:val="0"/>
          <w:numId w:val="33"/>
        </w:numPr>
        <w:tabs>
          <w:tab w:val="left" w:pos="-284"/>
          <w:tab w:val="left" w:pos="142"/>
          <w:tab w:val="left" w:pos="709"/>
        </w:tabs>
        <w:suppressAutoHyphens/>
        <w:jc w:val="both"/>
        <w:rPr>
          <w:rFonts w:ascii="Calibri" w:hAnsi="Calibri" w:cs="Calibri"/>
          <w:sz w:val="24"/>
          <w:szCs w:val="24"/>
        </w:rPr>
      </w:pPr>
      <w:r w:rsidRPr="00826A0C">
        <w:rPr>
          <w:rFonts w:ascii="Calibri" w:hAnsi="Calibri" w:cs="Calibri"/>
          <w:sz w:val="24"/>
          <w:szCs w:val="24"/>
        </w:rPr>
        <w:t xml:space="preserve">15/03090    Laburnum Cottage, Main Road, Bredon, Tewkesbury, GL20 7LT                                                                                                                                                                                                   </w:t>
      </w:r>
    </w:p>
    <w:p w:rsidR="00826A0C" w:rsidRPr="00826A0C" w:rsidRDefault="00826A0C" w:rsidP="00826A0C">
      <w:pPr>
        <w:tabs>
          <w:tab w:val="left" w:pos="-284"/>
          <w:tab w:val="left" w:pos="142"/>
          <w:tab w:val="left" w:pos="709"/>
        </w:tabs>
        <w:suppressAutoHyphens/>
        <w:ind w:left="720"/>
        <w:jc w:val="both"/>
        <w:rPr>
          <w:rFonts w:ascii="Calibri" w:hAnsi="Calibri" w:cs="Calibri"/>
          <w:sz w:val="24"/>
          <w:szCs w:val="24"/>
        </w:rPr>
      </w:pPr>
      <w:r w:rsidRPr="00826A0C">
        <w:rPr>
          <w:rFonts w:ascii="Calibri" w:hAnsi="Calibri" w:cs="Calibri"/>
          <w:sz w:val="24"/>
          <w:szCs w:val="24"/>
        </w:rPr>
        <w:t>Two storey rear extension plus other internal alterations as approved under permission ref no. W/14/01852/PP but without compliance with condition 2 (so as to provide clarification over materials to be used).</w:t>
      </w:r>
    </w:p>
    <w:p w:rsidR="00826A0C" w:rsidRPr="00826A0C" w:rsidRDefault="00826A0C" w:rsidP="00826A0C">
      <w:pPr>
        <w:numPr>
          <w:ilvl w:val="0"/>
          <w:numId w:val="33"/>
        </w:numPr>
        <w:tabs>
          <w:tab w:val="left" w:pos="-284"/>
          <w:tab w:val="left" w:pos="142"/>
          <w:tab w:val="left" w:pos="709"/>
        </w:tabs>
        <w:suppressAutoHyphens/>
        <w:jc w:val="both"/>
        <w:rPr>
          <w:rFonts w:ascii="Calibri" w:hAnsi="Calibri" w:cs="Calibri"/>
          <w:sz w:val="24"/>
          <w:szCs w:val="24"/>
        </w:rPr>
      </w:pPr>
      <w:r w:rsidRPr="00826A0C">
        <w:rPr>
          <w:rFonts w:ascii="Calibri" w:hAnsi="Calibri" w:cs="Calibri"/>
          <w:sz w:val="24"/>
          <w:szCs w:val="24"/>
        </w:rPr>
        <w:t>15/02953    Wilton House, Watery Lane, Kinsham, Tewkesbury, GL20 8HU</w:t>
      </w:r>
    </w:p>
    <w:p w:rsidR="00826A0C" w:rsidRDefault="00826A0C" w:rsidP="00826A0C">
      <w:pPr>
        <w:tabs>
          <w:tab w:val="left" w:pos="-284"/>
          <w:tab w:val="left" w:pos="142"/>
          <w:tab w:val="left" w:pos="709"/>
        </w:tabs>
        <w:suppressAutoHyphens/>
        <w:ind w:left="720"/>
        <w:jc w:val="both"/>
        <w:rPr>
          <w:rFonts w:ascii="Calibri" w:hAnsi="Calibri" w:cs="Calibri"/>
          <w:sz w:val="24"/>
          <w:szCs w:val="24"/>
        </w:rPr>
      </w:pPr>
      <w:r w:rsidRPr="00826A0C">
        <w:rPr>
          <w:rFonts w:ascii="Calibri" w:hAnsi="Calibri" w:cs="Calibri"/>
          <w:sz w:val="24"/>
          <w:szCs w:val="24"/>
        </w:rPr>
        <w:t>Replacement porch.</w:t>
      </w:r>
    </w:p>
    <w:p w:rsidR="000F3E93" w:rsidRPr="00BD6FC6" w:rsidRDefault="00EB5CA1" w:rsidP="00BB05EB">
      <w:pPr>
        <w:numPr>
          <w:ilvl w:val="0"/>
          <w:numId w:val="9"/>
        </w:numPr>
        <w:tabs>
          <w:tab w:val="left" w:pos="-284"/>
          <w:tab w:val="left" w:pos="142"/>
          <w:tab w:val="left" w:pos="709"/>
        </w:tabs>
        <w:suppressAutoHyphens/>
        <w:ind w:left="0" w:firstLine="0"/>
        <w:jc w:val="both"/>
        <w:rPr>
          <w:rFonts w:ascii="Calibri" w:hAnsi="Calibri" w:cs="Calibri"/>
          <w:sz w:val="24"/>
          <w:szCs w:val="24"/>
        </w:rPr>
      </w:pPr>
      <w:r w:rsidRPr="00BD6FC6">
        <w:rPr>
          <w:rFonts w:ascii="Calibri" w:hAnsi="Calibri" w:cs="Calibri"/>
          <w:sz w:val="24"/>
          <w:szCs w:val="24"/>
        </w:rPr>
        <w:t>Decided By Wychavon.</w:t>
      </w:r>
    </w:p>
    <w:p w:rsidR="00F166ED" w:rsidRDefault="00EB5CA1" w:rsidP="00BB05EB">
      <w:pPr>
        <w:numPr>
          <w:ilvl w:val="0"/>
          <w:numId w:val="9"/>
        </w:numPr>
        <w:tabs>
          <w:tab w:val="left" w:pos="-284"/>
          <w:tab w:val="left" w:pos="142"/>
          <w:tab w:val="left" w:pos="709"/>
        </w:tabs>
        <w:suppressAutoHyphens/>
        <w:ind w:left="0" w:firstLine="0"/>
        <w:jc w:val="both"/>
        <w:rPr>
          <w:rFonts w:ascii="Calibri" w:hAnsi="Calibri" w:cs="Calibri"/>
          <w:sz w:val="24"/>
          <w:szCs w:val="24"/>
        </w:rPr>
      </w:pPr>
      <w:r w:rsidRPr="00BD6FC6">
        <w:rPr>
          <w:rFonts w:ascii="Calibri" w:hAnsi="Calibri" w:cs="Calibri"/>
          <w:sz w:val="24"/>
          <w:szCs w:val="24"/>
        </w:rPr>
        <w:t>Neighbourhood Plan</w:t>
      </w:r>
      <w:r w:rsidR="00FC10D1">
        <w:rPr>
          <w:rFonts w:ascii="Calibri" w:hAnsi="Calibri" w:cs="Calibri"/>
          <w:sz w:val="24"/>
          <w:szCs w:val="24"/>
        </w:rPr>
        <w:t>.</w:t>
      </w:r>
    </w:p>
    <w:p w:rsidR="00ED5E9E" w:rsidRDefault="00FC10D1" w:rsidP="00BB05EB">
      <w:pPr>
        <w:numPr>
          <w:ilvl w:val="0"/>
          <w:numId w:val="9"/>
        </w:numPr>
        <w:tabs>
          <w:tab w:val="left" w:pos="-284"/>
          <w:tab w:val="left" w:pos="142"/>
          <w:tab w:val="left" w:pos="709"/>
        </w:tabs>
        <w:suppressAutoHyphens/>
        <w:ind w:left="0" w:firstLine="0"/>
        <w:jc w:val="both"/>
        <w:rPr>
          <w:rFonts w:ascii="Calibri" w:hAnsi="Calibri" w:cs="Calibri"/>
          <w:sz w:val="24"/>
          <w:szCs w:val="24"/>
        </w:rPr>
      </w:pPr>
      <w:r>
        <w:rPr>
          <w:rFonts w:ascii="Calibri" w:hAnsi="Calibri" w:cs="Calibri"/>
          <w:sz w:val="24"/>
          <w:szCs w:val="24"/>
        </w:rPr>
        <w:t xml:space="preserve">To </w:t>
      </w:r>
      <w:r w:rsidR="004A3B66">
        <w:rPr>
          <w:rFonts w:ascii="Calibri" w:hAnsi="Calibri" w:cs="Calibri"/>
          <w:sz w:val="24"/>
          <w:szCs w:val="24"/>
        </w:rPr>
        <w:t>discuss</w:t>
      </w:r>
      <w:r>
        <w:rPr>
          <w:rFonts w:ascii="Calibri" w:hAnsi="Calibri" w:cs="Calibri"/>
          <w:sz w:val="24"/>
          <w:szCs w:val="24"/>
        </w:rPr>
        <w:t xml:space="preserve"> the recommendation that the clerk be delegated the power to comment </w:t>
      </w:r>
    </w:p>
    <w:p w:rsidR="00FC10D1" w:rsidRPr="00BD6FC6" w:rsidRDefault="00ED5E9E" w:rsidP="00ED5E9E">
      <w:pPr>
        <w:tabs>
          <w:tab w:val="left" w:pos="-284"/>
          <w:tab w:val="left" w:pos="142"/>
          <w:tab w:val="left" w:pos="709"/>
        </w:tabs>
        <w:suppressAutoHyphens/>
        <w:ind w:left="709"/>
        <w:jc w:val="both"/>
        <w:rPr>
          <w:rFonts w:ascii="Calibri" w:hAnsi="Calibri" w:cs="Calibri"/>
          <w:sz w:val="24"/>
          <w:szCs w:val="24"/>
        </w:rPr>
      </w:pPr>
      <w:r>
        <w:rPr>
          <w:rFonts w:ascii="Calibri" w:hAnsi="Calibri" w:cs="Calibri"/>
          <w:sz w:val="24"/>
          <w:szCs w:val="24"/>
        </w:rPr>
        <w:tab/>
      </w:r>
      <w:r w:rsidR="00FC10D1">
        <w:rPr>
          <w:rFonts w:ascii="Calibri" w:hAnsi="Calibri" w:cs="Calibri"/>
          <w:sz w:val="24"/>
          <w:szCs w:val="24"/>
        </w:rPr>
        <w:t xml:space="preserve">on </w:t>
      </w:r>
      <w:r w:rsidR="004A3B66">
        <w:rPr>
          <w:rFonts w:ascii="Calibri" w:hAnsi="Calibri" w:cs="Calibri"/>
          <w:sz w:val="24"/>
          <w:szCs w:val="24"/>
        </w:rPr>
        <w:t>applications</w:t>
      </w:r>
      <w:r w:rsidR="00FC10D1">
        <w:rPr>
          <w:rFonts w:ascii="Calibri" w:hAnsi="Calibri" w:cs="Calibri"/>
          <w:sz w:val="24"/>
          <w:szCs w:val="24"/>
        </w:rPr>
        <w:t xml:space="preserve"> to</w:t>
      </w:r>
      <w:r w:rsidR="004A3B66">
        <w:rPr>
          <w:rFonts w:ascii="Calibri" w:hAnsi="Calibri" w:cs="Calibri"/>
          <w:sz w:val="24"/>
          <w:szCs w:val="24"/>
        </w:rPr>
        <w:t>o</w:t>
      </w:r>
      <w:r w:rsidR="00FC10D1">
        <w:rPr>
          <w:rFonts w:ascii="Calibri" w:hAnsi="Calibri" w:cs="Calibri"/>
          <w:sz w:val="24"/>
          <w:szCs w:val="24"/>
        </w:rPr>
        <w:t xml:space="preserve"> late to </w:t>
      </w:r>
      <w:r w:rsidR="004A3B66">
        <w:rPr>
          <w:rFonts w:ascii="Calibri" w:hAnsi="Calibri" w:cs="Calibri"/>
          <w:sz w:val="24"/>
          <w:szCs w:val="24"/>
        </w:rPr>
        <w:t>be discussed at a meeting, o</w:t>
      </w:r>
      <w:r w:rsidR="00FC10D1">
        <w:rPr>
          <w:rFonts w:ascii="Calibri" w:hAnsi="Calibri" w:cs="Calibri"/>
          <w:sz w:val="24"/>
          <w:szCs w:val="24"/>
        </w:rPr>
        <w:t>n the advice of the working party</w:t>
      </w:r>
      <w:r w:rsidR="004A3B66">
        <w:rPr>
          <w:rFonts w:ascii="Calibri" w:hAnsi="Calibri" w:cs="Calibri"/>
          <w:sz w:val="24"/>
          <w:szCs w:val="24"/>
        </w:rPr>
        <w:t xml:space="preserve">, as per Section of 101 of the 1972 </w:t>
      </w:r>
      <w:r>
        <w:rPr>
          <w:rFonts w:ascii="Calibri" w:hAnsi="Calibri" w:cs="Calibri"/>
          <w:sz w:val="24"/>
          <w:szCs w:val="24"/>
        </w:rPr>
        <w:t>Local Government Act.,</w:t>
      </w:r>
    </w:p>
    <w:p w:rsidR="0042167E" w:rsidRPr="00BD6FC6" w:rsidRDefault="00EB5CA1" w:rsidP="00DF70DD">
      <w:pPr>
        <w:numPr>
          <w:ilvl w:val="0"/>
          <w:numId w:val="6"/>
        </w:numPr>
        <w:tabs>
          <w:tab w:val="left" w:pos="0"/>
        </w:tabs>
        <w:suppressAutoHyphens/>
        <w:ind w:left="360" w:hanging="927"/>
        <w:jc w:val="both"/>
        <w:rPr>
          <w:rFonts w:ascii="Calibri" w:hAnsi="Calibri" w:cs="Calibri"/>
          <w:sz w:val="24"/>
          <w:szCs w:val="24"/>
        </w:rPr>
      </w:pPr>
      <w:r w:rsidRPr="00BD6FC6">
        <w:rPr>
          <w:rFonts w:ascii="Calibri" w:hAnsi="Calibri"/>
          <w:sz w:val="24"/>
          <w:szCs w:val="24"/>
        </w:rPr>
        <w:t>Pro</w:t>
      </w:r>
      <w:r w:rsidRPr="00BD6FC6">
        <w:rPr>
          <w:rFonts w:ascii="Calibri" w:hAnsi="Calibri" w:cs="Calibri"/>
          <w:sz w:val="24"/>
          <w:szCs w:val="24"/>
        </w:rPr>
        <w:t xml:space="preserve">gress Reports For Information. </w:t>
      </w:r>
    </w:p>
    <w:p w:rsidR="00DF70DD" w:rsidRPr="00BD6FC6"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Clerk.</w:t>
      </w:r>
    </w:p>
    <w:p w:rsidR="00DF70DD" w:rsidRPr="00BD6FC6"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Bredon Village Hall.</w:t>
      </w:r>
    </w:p>
    <w:p w:rsidR="00DF70DD" w:rsidRPr="00BD6FC6"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Bredons Norton Village Hall.</w:t>
      </w:r>
    </w:p>
    <w:p w:rsidR="00DF70DD" w:rsidRPr="00BD6FC6"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County and District Councillor.</w:t>
      </w:r>
    </w:p>
    <w:p w:rsidR="00DF70DD" w:rsidRPr="00BD6FC6"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New Homes Bonus.</w:t>
      </w:r>
      <w:r w:rsidR="001C1ABE">
        <w:rPr>
          <w:rFonts w:ascii="Calibri" w:hAnsi="Calibri" w:cs="Calibri"/>
          <w:sz w:val="24"/>
          <w:szCs w:val="24"/>
        </w:rPr>
        <w:t xml:space="preserve"> 2013-2014 and </w:t>
      </w:r>
      <w:r w:rsidR="00123139">
        <w:rPr>
          <w:rFonts w:ascii="Calibri" w:hAnsi="Calibri" w:cs="Calibri"/>
          <w:sz w:val="24"/>
          <w:szCs w:val="24"/>
        </w:rPr>
        <w:t>2014-2015</w:t>
      </w:r>
      <w:r w:rsidR="001C1ABE">
        <w:rPr>
          <w:rFonts w:ascii="Calibri" w:hAnsi="Calibri" w:cs="Calibri"/>
          <w:sz w:val="24"/>
          <w:szCs w:val="24"/>
        </w:rPr>
        <w:t xml:space="preserve">. </w:t>
      </w:r>
    </w:p>
    <w:p w:rsidR="00DF70DD" w:rsidRDefault="00123139" w:rsidP="00324C89">
      <w:pPr>
        <w:numPr>
          <w:ilvl w:val="0"/>
          <w:numId w:val="30"/>
        </w:numPr>
        <w:tabs>
          <w:tab w:val="left" w:pos="0"/>
        </w:tabs>
        <w:suppressAutoHyphens/>
        <w:ind w:firstLine="1494"/>
        <w:jc w:val="both"/>
        <w:rPr>
          <w:rFonts w:ascii="Calibri" w:hAnsi="Calibri" w:cs="Calibri"/>
          <w:sz w:val="24"/>
          <w:szCs w:val="24"/>
        </w:rPr>
      </w:pPr>
      <w:r>
        <w:rPr>
          <w:rFonts w:ascii="Calibri" w:hAnsi="Calibri" w:cs="Calibri"/>
          <w:sz w:val="24"/>
          <w:szCs w:val="24"/>
        </w:rPr>
        <w:t>Lease</w:t>
      </w:r>
      <w:r w:rsidR="00EB5CA1" w:rsidRPr="00BD6FC6">
        <w:rPr>
          <w:rFonts w:ascii="Calibri" w:hAnsi="Calibri" w:cs="Calibri"/>
          <w:sz w:val="24"/>
          <w:szCs w:val="24"/>
        </w:rPr>
        <w:t>.</w:t>
      </w:r>
    </w:p>
    <w:p w:rsidR="00C51EAF" w:rsidRDefault="00BB05EB" w:rsidP="00324C89">
      <w:pPr>
        <w:numPr>
          <w:ilvl w:val="0"/>
          <w:numId w:val="30"/>
        </w:numPr>
        <w:tabs>
          <w:tab w:val="left" w:pos="0"/>
        </w:tabs>
        <w:suppressAutoHyphens/>
        <w:ind w:firstLine="1494"/>
        <w:jc w:val="both"/>
        <w:rPr>
          <w:rFonts w:ascii="Calibri" w:hAnsi="Calibri" w:cs="Calibri"/>
          <w:sz w:val="24"/>
          <w:szCs w:val="24"/>
        </w:rPr>
      </w:pPr>
      <w:r>
        <w:rPr>
          <w:rFonts w:ascii="Calibri" w:hAnsi="Calibri" w:cs="Calibri"/>
          <w:sz w:val="24"/>
          <w:szCs w:val="24"/>
        </w:rPr>
        <w:t>BCPR.</w:t>
      </w:r>
    </w:p>
    <w:p w:rsidR="00CF6CD3" w:rsidRDefault="00CF6CD3" w:rsidP="00324C89">
      <w:pPr>
        <w:numPr>
          <w:ilvl w:val="0"/>
          <w:numId w:val="30"/>
        </w:numPr>
        <w:tabs>
          <w:tab w:val="left" w:pos="0"/>
        </w:tabs>
        <w:suppressAutoHyphens/>
        <w:ind w:firstLine="1494"/>
        <w:jc w:val="both"/>
        <w:rPr>
          <w:rFonts w:ascii="Calibri" w:hAnsi="Calibri" w:cs="Calibri"/>
          <w:sz w:val="24"/>
          <w:szCs w:val="24"/>
        </w:rPr>
      </w:pPr>
      <w:r>
        <w:rPr>
          <w:rFonts w:ascii="Calibri" w:hAnsi="Calibri" w:cs="Calibri"/>
          <w:sz w:val="24"/>
          <w:szCs w:val="24"/>
        </w:rPr>
        <w:t>BHCG.</w:t>
      </w:r>
    </w:p>
    <w:p w:rsidR="00C51EAF" w:rsidRDefault="00EB5CA1" w:rsidP="00324C89">
      <w:pPr>
        <w:numPr>
          <w:ilvl w:val="0"/>
          <w:numId w:val="30"/>
        </w:numPr>
        <w:tabs>
          <w:tab w:val="left" w:pos="0"/>
        </w:tabs>
        <w:suppressAutoHyphens/>
        <w:ind w:firstLine="1494"/>
        <w:jc w:val="both"/>
        <w:rPr>
          <w:rFonts w:ascii="Calibri" w:hAnsi="Calibri" w:cs="Calibri"/>
          <w:sz w:val="24"/>
          <w:szCs w:val="24"/>
        </w:rPr>
      </w:pPr>
      <w:r>
        <w:rPr>
          <w:rFonts w:ascii="Calibri" w:hAnsi="Calibri" w:cs="Calibri"/>
          <w:sz w:val="24"/>
          <w:szCs w:val="24"/>
        </w:rPr>
        <w:t>Grass.</w:t>
      </w:r>
    </w:p>
    <w:p w:rsidR="00D0643F" w:rsidRDefault="00D0643F" w:rsidP="00324C89">
      <w:pPr>
        <w:numPr>
          <w:ilvl w:val="0"/>
          <w:numId w:val="30"/>
        </w:numPr>
        <w:tabs>
          <w:tab w:val="left" w:pos="0"/>
        </w:tabs>
        <w:suppressAutoHyphens/>
        <w:ind w:firstLine="1494"/>
        <w:jc w:val="both"/>
        <w:rPr>
          <w:rFonts w:ascii="Calibri" w:hAnsi="Calibri" w:cs="Calibri"/>
          <w:sz w:val="24"/>
          <w:szCs w:val="24"/>
        </w:rPr>
      </w:pPr>
      <w:r>
        <w:rPr>
          <w:rFonts w:ascii="Calibri" w:hAnsi="Calibri" w:cs="Calibri"/>
          <w:sz w:val="24"/>
          <w:szCs w:val="24"/>
        </w:rPr>
        <w:t>Common Land Register.</w:t>
      </w:r>
    </w:p>
    <w:p w:rsidR="00123139" w:rsidRPr="00123139" w:rsidRDefault="00123139" w:rsidP="00324C89">
      <w:pPr>
        <w:numPr>
          <w:ilvl w:val="0"/>
          <w:numId w:val="30"/>
        </w:numPr>
        <w:ind w:firstLine="1494"/>
        <w:rPr>
          <w:rFonts w:ascii="Calibri" w:hAnsi="Calibri" w:cs="Calibri"/>
          <w:sz w:val="24"/>
          <w:szCs w:val="24"/>
        </w:rPr>
      </w:pPr>
      <w:r>
        <w:rPr>
          <w:rFonts w:ascii="Calibri" w:hAnsi="Calibri" w:cs="Calibri"/>
          <w:sz w:val="24"/>
          <w:szCs w:val="24"/>
        </w:rPr>
        <w:t>Website.</w:t>
      </w:r>
    </w:p>
    <w:p w:rsidR="00DF70DD" w:rsidRDefault="00EB5CA1" w:rsidP="00324C89">
      <w:pPr>
        <w:numPr>
          <w:ilvl w:val="0"/>
          <w:numId w:val="30"/>
        </w:numPr>
        <w:tabs>
          <w:tab w:val="left" w:pos="0"/>
        </w:tabs>
        <w:suppressAutoHyphens/>
        <w:ind w:firstLine="1494"/>
        <w:jc w:val="both"/>
        <w:rPr>
          <w:rFonts w:ascii="Calibri" w:hAnsi="Calibri" w:cs="Calibri"/>
          <w:sz w:val="24"/>
          <w:szCs w:val="24"/>
        </w:rPr>
      </w:pPr>
      <w:r w:rsidRPr="00BD6FC6">
        <w:rPr>
          <w:rFonts w:ascii="Calibri" w:hAnsi="Calibri" w:cs="Calibri"/>
          <w:sz w:val="24"/>
          <w:szCs w:val="24"/>
        </w:rPr>
        <w:t>Parish Magazine.</w:t>
      </w:r>
    </w:p>
    <w:p w:rsidR="0042167E" w:rsidRPr="00BD6FC6" w:rsidRDefault="00EB5CA1" w:rsidP="00DF70DD">
      <w:pPr>
        <w:numPr>
          <w:ilvl w:val="0"/>
          <w:numId w:val="6"/>
        </w:numPr>
        <w:tabs>
          <w:tab w:val="left" w:pos="0"/>
        </w:tabs>
        <w:suppressAutoHyphens/>
        <w:ind w:left="360" w:hanging="927"/>
        <w:jc w:val="both"/>
        <w:rPr>
          <w:rFonts w:ascii="Calibri" w:hAnsi="Calibri" w:cs="Calibri"/>
          <w:sz w:val="24"/>
          <w:szCs w:val="24"/>
        </w:rPr>
      </w:pPr>
      <w:r w:rsidRPr="00BD6FC6">
        <w:rPr>
          <w:rFonts w:ascii="Calibri" w:hAnsi="Calibri" w:cs="Calibri"/>
          <w:sz w:val="24"/>
          <w:szCs w:val="24"/>
        </w:rPr>
        <w:t xml:space="preserve">Councillors Reports And Items For Future Agenda. </w:t>
      </w:r>
    </w:p>
    <w:p w:rsidR="00324C89" w:rsidRDefault="00EB5CA1" w:rsidP="00324C89">
      <w:pPr>
        <w:tabs>
          <w:tab w:val="left" w:pos="0"/>
        </w:tabs>
        <w:suppressAutoHyphens/>
        <w:jc w:val="both"/>
        <w:rPr>
          <w:rFonts w:ascii="Calibri" w:hAnsi="Calibri" w:cs="Calibri"/>
          <w:sz w:val="24"/>
          <w:szCs w:val="24"/>
        </w:rPr>
      </w:pPr>
      <w:r w:rsidRPr="00BD6FC6">
        <w:rPr>
          <w:rFonts w:ascii="Calibri" w:hAnsi="Calibri" w:cs="Calibri"/>
          <w:sz w:val="24"/>
          <w:szCs w:val="24"/>
        </w:rPr>
        <w:t>Each councillor is requested to use this opportunity to report minor matters of information not included elsewhere on the agenda and to raise items for future agendas.  Councillors are respectfully reminded that this is not an opportunity for debate or decision making.</w:t>
      </w:r>
    </w:p>
    <w:p w:rsidR="00BD14EA" w:rsidRPr="00324C89" w:rsidRDefault="00EB5CA1" w:rsidP="00324C89">
      <w:pPr>
        <w:numPr>
          <w:ilvl w:val="0"/>
          <w:numId w:val="6"/>
        </w:numPr>
        <w:tabs>
          <w:tab w:val="left" w:pos="0"/>
        </w:tabs>
        <w:suppressAutoHyphens/>
        <w:ind w:hanging="1647"/>
        <w:jc w:val="both"/>
        <w:rPr>
          <w:rFonts w:ascii="Calibri" w:hAnsi="Calibri"/>
          <w:sz w:val="24"/>
          <w:szCs w:val="24"/>
          <w:lang w:eastAsia="en-US"/>
        </w:rPr>
      </w:pPr>
      <w:r w:rsidRPr="00324C89">
        <w:rPr>
          <w:rFonts w:ascii="Calibri" w:hAnsi="Calibri" w:cs="Calibri"/>
          <w:sz w:val="24"/>
          <w:szCs w:val="24"/>
        </w:rPr>
        <w:t>Date Of Next Meeting.</w:t>
      </w:r>
    </w:p>
    <w:p w:rsidR="0042167E" w:rsidRPr="00246EC5" w:rsidRDefault="0042167E" w:rsidP="0042167E">
      <w:pPr>
        <w:tabs>
          <w:tab w:val="left" w:pos="0"/>
        </w:tabs>
        <w:suppressAutoHyphens/>
        <w:jc w:val="both"/>
        <w:rPr>
          <w:rFonts w:ascii="Calibri" w:hAnsi="Calibri" w:cs="Calibri"/>
          <w:sz w:val="24"/>
          <w:szCs w:val="24"/>
        </w:rPr>
      </w:pPr>
    </w:p>
    <w:sectPr w:rsidR="0042167E" w:rsidRPr="00246EC5" w:rsidSect="00F47BB9">
      <w:footerReference w:type="default" r:id="rId9"/>
      <w:pgSz w:w="11906" w:h="16838" w:code="9"/>
      <w:pgMar w:top="851" w:right="1133" w:bottom="851" w:left="1701"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85F" w:rsidRDefault="00DF685F">
      <w:r>
        <w:separator/>
      </w:r>
    </w:p>
  </w:endnote>
  <w:endnote w:type="continuationSeparator" w:id="0">
    <w:p w:rsidR="00DF685F" w:rsidRDefault="00DF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BB9" w:rsidRDefault="00F47BB9">
    <w:pPr>
      <w:pStyle w:val="Footer"/>
      <w:jc w:val="right"/>
    </w:pPr>
    <w:r>
      <w:fldChar w:fldCharType="begin"/>
    </w:r>
    <w:r>
      <w:instrText xml:space="preserve"> PAGE   \* MERGEFORMAT </w:instrText>
    </w:r>
    <w:r>
      <w:fldChar w:fldCharType="separate"/>
    </w:r>
    <w:r w:rsidR="001B1268">
      <w:rPr>
        <w:noProof/>
      </w:rPr>
      <w:t>1</w:t>
    </w:r>
    <w:r>
      <w:rPr>
        <w:noProof/>
      </w:rPr>
      <w:fldChar w:fldCharType="end"/>
    </w:r>
  </w:p>
  <w:p w:rsidR="00F47BB9" w:rsidRDefault="00F47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85F" w:rsidRDefault="00DF685F">
      <w:r>
        <w:separator/>
      </w:r>
    </w:p>
  </w:footnote>
  <w:footnote w:type="continuationSeparator" w:id="0">
    <w:p w:rsidR="00DF685F" w:rsidRDefault="00DF6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1CE"/>
    <w:multiLevelType w:val="hybridMultilevel"/>
    <w:tmpl w:val="9F502E48"/>
    <w:lvl w:ilvl="0" w:tplc="9886FA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E3774"/>
    <w:multiLevelType w:val="hybridMultilevel"/>
    <w:tmpl w:val="30DCD1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27E1C4C"/>
    <w:multiLevelType w:val="hybridMultilevel"/>
    <w:tmpl w:val="9BC6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B5218"/>
    <w:multiLevelType w:val="hybridMultilevel"/>
    <w:tmpl w:val="68307B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41396"/>
    <w:multiLevelType w:val="hybridMultilevel"/>
    <w:tmpl w:val="148C9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A04A6"/>
    <w:multiLevelType w:val="hybridMultilevel"/>
    <w:tmpl w:val="29782E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242BD"/>
    <w:multiLevelType w:val="hybridMultilevel"/>
    <w:tmpl w:val="031823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D0879"/>
    <w:multiLevelType w:val="hybridMultilevel"/>
    <w:tmpl w:val="5CACC9A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38153DCC"/>
    <w:multiLevelType w:val="hybridMultilevel"/>
    <w:tmpl w:val="CA78DC0A"/>
    <w:lvl w:ilvl="0" w:tplc="2DDEE52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53383"/>
    <w:multiLevelType w:val="hybridMultilevel"/>
    <w:tmpl w:val="DF901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95EA2"/>
    <w:multiLevelType w:val="hybridMultilevel"/>
    <w:tmpl w:val="5CB03B72"/>
    <w:lvl w:ilvl="0" w:tplc="5A32AC96">
      <w:start w:val="9"/>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C465C"/>
    <w:multiLevelType w:val="hybridMultilevel"/>
    <w:tmpl w:val="D68C39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FF12751"/>
    <w:multiLevelType w:val="hybridMultilevel"/>
    <w:tmpl w:val="00A86688"/>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34A50"/>
    <w:multiLevelType w:val="hybridMultilevel"/>
    <w:tmpl w:val="B5D65F9A"/>
    <w:lvl w:ilvl="0" w:tplc="91AAC0E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1542BC"/>
    <w:multiLevelType w:val="hybridMultilevel"/>
    <w:tmpl w:val="56BAA350"/>
    <w:lvl w:ilvl="0" w:tplc="91AAC0E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6B297C"/>
    <w:multiLevelType w:val="hybridMultilevel"/>
    <w:tmpl w:val="68526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E14E2"/>
    <w:multiLevelType w:val="hybridMultilevel"/>
    <w:tmpl w:val="A35A3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31FD7"/>
    <w:multiLevelType w:val="hybridMultilevel"/>
    <w:tmpl w:val="437443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D301B"/>
    <w:multiLevelType w:val="hybridMultilevel"/>
    <w:tmpl w:val="59126A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D6A7C"/>
    <w:multiLevelType w:val="hybridMultilevel"/>
    <w:tmpl w:val="C16A7B7C"/>
    <w:lvl w:ilvl="0" w:tplc="BE36AFA4">
      <w:start w:val="1"/>
      <w:numFmt w:val="lowerLetter"/>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0" w15:restartNumberingAfterBreak="0">
    <w:nsid w:val="64182F13"/>
    <w:multiLevelType w:val="hybridMultilevel"/>
    <w:tmpl w:val="6D90C3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93CE8"/>
    <w:multiLevelType w:val="hybridMultilevel"/>
    <w:tmpl w:val="918E71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1906BD"/>
    <w:multiLevelType w:val="hybridMultilevel"/>
    <w:tmpl w:val="7C728E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5432D1"/>
    <w:multiLevelType w:val="hybridMultilevel"/>
    <w:tmpl w:val="670EF4F0"/>
    <w:lvl w:ilvl="0" w:tplc="08090017">
      <w:start w:val="1"/>
      <w:numFmt w:val="lowerLetter"/>
      <w:lvlText w:val="%1)"/>
      <w:lvlJc w:val="left"/>
      <w:pPr>
        <w:ind w:left="-1494"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54" w:hanging="180"/>
      </w:pPr>
    </w:lvl>
    <w:lvl w:ilvl="3" w:tplc="0809000F" w:tentative="1">
      <w:start w:val="1"/>
      <w:numFmt w:val="decimal"/>
      <w:lvlText w:val="%4."/>
      <w:lvlJc w:val="left"/>
      <w:pPr>
        <w:ind w:left="666" w:hanging="360"/>
      </w:pPr>
    </w:lvl>
    <w:lvl w:ilvl="4" w:tplc="08090019" w:tentative="1">
      <w:start w:val="1"/>
      <w:numFmt w:val="lowerLetter"/>
      <w:lvlText w:val="%5."/>
      <w:lvlJc w:val="left"/>
      <w:pPr>
        <w:ind w:left="1386" w:hanging="360"/>
      </w:pPr>
    </w:lvl>
    <w:lvl w:ilvl="5" w:tplc="0809001B" w:tentative="1">
      <w:start w:val="1"/>
      <w:numFmt w:val="lowerRoman"/>
      <w:lvlText w:val="%6."/>
      <w:lvlJc w:val="right"/>
      <w:pPr>
        <w:ind w:left="2106" w:hanging="180"/>
      </w:pPr>
    </w:lvl>
    <w:lvl w:ilvl="6" w:tplc="0809000F" w:tentative="1">
      <w:start w:val="1"/>
      <w:numFmt w:val="decimal"/>
      <w:lvlText w:val="%7."/>
      <w:lvlJc w:val="left"/>
      <w:pPr>
        <w:ind w:left="2826" w:hanging="360"/>
      </w:pPr>
    </w:lvl>
    <w:lvl w:ilvl="7" w:tplc="08090019" w:tentative="1">
      <w:start w:val="1"/>
      <w:numFmt w:val="lowerLetter"/>
      <w:lvlText w:val="%8."/>
      <w:lvlJc w:val="left"/>
      <w:pPr>
        <w:ind w:left="3546" w:hanging="360"/>
      </w:pPr>
    </w:lvl>
    <w:lvl w:ilvl="8" w:tplc="0809001B" w:tentative="1">
      <w:start w:val="1"/>
      <w:numFmt w:val="lowerRoman"/>
      <w:lvlText w:val="%9."/>
      <w:lvlJc w:val="right"/>
      <w:pPr>
        <w:ind w:left="4266" w:hanging="180"/>
      </w:pPr>
    </w:lvl>
  </w:abstractNum>
  <w:abstractNum w:abstractNumId="24" w15:restartNumberingAfterBreak="0">
    <w:nsid w:val="6D5944A4"/>
    <w:multiLevelType w:val="hybridMultilevel"/>
    <w:tmpl w:val="3A702C3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7E28B4"/>
    <w:multiLevelType w:val="hybridMultilevel"/>
    <w:tmpl w:val="DB0AB1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F67083"/>
    <w:multiLevelType w:val="hybridMultilevel"/>
    <w:tmpl w:val="569056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7E5F45C6"/>
    <w:multiLevelType w:val="hybridMultilevel"/>
    <w:tmpl w:val="EE6C2336"/>
    <w:lvl w:ilvl="0" w:tplc="91AAC0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6"/>
  </w:num>
  <w:num w:numId="3">
    <w:abstractNumId w:val="11"/>
  </w:num>
  <w:num w:numId="4">
    <w:abstractNumId w:val="7"/>
  </w:num>
  <w:num w:numId="5">
    <w:abstractNumId w:val="1"/>
  </w:num>
  <w:num w:numId="6">
    <w:abstractNumId w:val="13"/>
  </w:num>
  <w:num w:numId="7">
    <w:abstractNumId w:val="5"/>
  </w:num>
  <w:num w:numId="8">
    <w:abstractNumId w:val="25"/>
  </w:num>
  <w:num w:numId="9">
    <w:abstractNumId w:val="24"/>
  </w:num>
  <w:num w:numId="10">
    <w:abstractNumId w:val="21"/>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5"/>
  </w:num>
  <w:num w:numId="19">
    <w:abstractNumId w:val="9"/>
  </w:num>
  <w:num w:numId="20">
    <w:abstractNumId w:val="2"/>
  </w:num>
  <w:num w:numId="21">
    <w:abstractNumId w:val="8"/>
  </w:num>
  <w:num w:numId="22">
    <w:abstractNumId w:val="22"/>
  </w:num>
  <w:num w:numId="23">
    <w:abstractNumId w:val="23"/>
  </w:num>
  <w:num w:numId="24">
    <w:abstractNumId w:val="20"/>
  </w:num>
  <w:num w:numId="25">
    <w:abstractNumId w:val="3"/>
  </w:num>
  <w:num w:numId="26">
    <w:abstractNumId w:val="16"/>
  </w:num>
  <w:num w:numId="27">
    <w:abstractNumId w:val="6"/>
  </w:num>
  <w:num w:numId="28">
    <w:abstractNumId w:val="0"/>
  </w:num>
  <w:num w:numId="29">
    <w:abstractNumId w:val="10"/>
  </w:num>
  <w:num w:numId="30">
    <w:abstractNumId w:val="12"/>
  </w:num>
  <w:num w:numId="31">
    <w:abstractNumId w:val="27"/>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CE"/>
    <w:rsid w:val="00000F6D"/>
    <w:rsid w:val="00001EC7"/>
    <w:rsid w:val="00010631"/>
    <w:rsid w:val="0001550B"/>
    <w:rsid w:val="00032731"/>
    <w:rsid w:val="000541F2"/>
    <w:rsid w:val="00060D08"/>
    <w:rsid w:val="000679F0"/>
    <w:rsid w:val="000707E8"/>
    <w:rsid w:val="00085748"/>
    <w:rsid w:val="0009372D"/>
    <w:rsid w:val="00093765"/>
    <w:rsid w:val="000A1F09"/>
    <w:rsid w:val="000B2FE7"/>
    <w:rsid w:val="000D2649"/>
    <w:rsid w:val="000E3F72"/>
    <w:rsid w:val="000F3E93"/>
    <w:rsid w:val="000F3FAF"/>
    <w:rsid w:val="00123139"/>
    <w:rsid w:val="00130DCE"/>
    <w:rsid w:val="00151E97"/>
    <w:rsid w:val="00161EF5"/>
    <w:rsid w:val="0016570D"/>
    <w:rsid w:val="00167FFE"/>
    <w:rsid w:val="00174E97"/>
    <w:rsid w:val="00176B77"/>
    <w:rsid w:val="00180CE6"/>
    <w:rsid w:val="001A0294"/>
    <w:rsid w:val="001A339A"/>
    <w:rsid w:val="001A339D"/>
    <w:rsid w:val="001A455A"/>
    <w:rsid w:val="001A568B"/>
    <w:rsid w:val="001B1268"/>
    <w:rsid w:val="001B45B9"/>
    <w:rsid w:val="001B780B"/>
    <w:rsid w:val="001C054B"/>
    <w:rsid w:val="001C1ABE"/>
    <w:rsid w:val="001C52E5"/>
    <w:rsid w:val="001C61E1"/>
    <w:rsid w:val="001C6DCE"/>
    <w:rsid w:val="001C76C2"/>
    <w:rsid w:val="001D4130"/>
    <w:rsid w:val="001E70F8"/>
    <w:rsid w:val="001F420D"/>
    <w:rsid w:val="001F4E0D"/>
    <w:rsid w:val="001F629C"/>
    <w:rsid w:val="00206F7C"/>
    <w:rsid w:val="00220B2D"/>
    <w:rsid w:val="0022580D"/>
    <w:rsid w:val="00231A09"/>
    <w:rsid w:val="00233CC5"/>
    <w:rsid w:val="00246EC5"/>
    <w:rsid w:val="00252E35"/>
    <w:rsid w:val="00256D39"/>
    <w:rsid w:val="002646A7"/>
    <w:rsid w:val="00264DFD"/>
    <w:rsid w:val="002803F8"/>
    <w:rsid w:val="002F16E0"/>
    <w:rsid w:val="002F5A5E"/>
    <w:rsid w:val="00301018"/>
    <w:rsid w:val="00305C7D"/>
    <w:rsid w:val="00312A23"/>
    <w:rsid w:val="00315F80"/>
    <w:rsid w:val="003222A3"/>
    <w:rsid w:val="00324C89"/>
    <w:rsid w:val="00327A3B"/>
    <w:rsid w:val="00330BA0"/>
    <w:rsid w:val="00341C6E"/>
    <w:rsid w:val="00352187"/>
    <w:rsid w:val="00353E25"/>
    <w:rsid w:val="00381C43"/>
    <w:rsid w:val="003839DE"/>
    <w:rsid w:val="00390F61"/>
    <w:rsid w:val="00393822"/>
    <w:rsid w:val="003A06B5"/>
    <w:rsid w:val="003B0948"/>
    <w:rsid w:val="003B5B4D"/>
    <w:rsid w:val="003C29C1"/>
    <w:rsid w:val="003D292C"/>
    <w:rsid w:val="003D5891"/>
    <w:rsid w:val="003E340B"/>
    <w:rsid w:val="003F0FCE"/>
    <w:rsid w:val="003F4134"/>
    <w:rsid w:val="003F6647"/>
    <w:rsid w:val="00400F63"/>
    <w:rsid w:val="004013C7"/>
    <w:rsid w:val="004055FC"/>
    <w:rsid w:val="004064E0"/>
    <w:rsid w:val="00410E86"/>
    <w:rsid w:val="00416960"/>
    <w:rsid w:val="0042167E"/>
    <w:rsid w:val="0042217E"/>
    <w:rsid w:val="004261F1"/>
    <w:rsid w:val="0043362A"/>
    <w:rsid w:val="00440291"/>
    <w:rsid w:val="00445C3A"/>
    <w:rsid w:val="004502C0"/>
    <w:rsid w:val="0048220C"/>
    <w:rsid w:val="004828F9"/>
    <w:rsid w:val="004851E0"/>
    <w:rsid w:val="004864C9"/>
    <w:rsid w:val="004900DA"/>
    <w:rsid w:val="00497BC0"/>
    <w:rsid w:val="004A36F0"/>
    <w:rsid w:val="004A3B66"/>
    <w:rsid w:val="004A405F"/>
    <w:rsid w:val="004A4758"/>
    <w:rsid w:val="004A7BBA"/>
    <w:rsid w:val="004B3FA8"/>
    <w:rsid w:val="004C3B44"/>
    <w:rsid w:val="004C49D5"/>
    <w:rsid w:val="004C4D7E"/>
    <w:rsid w:val="004C5103"/>
    <w:rsid w:val="004D2DDA"/>
    <w:rsid w:val="004E1870"/>
    <w:rsid w:val="004E1A91"/>
    <w:rsid w:val="004F3978"/>
    <w:rsid w:val="004F4327"/>
    <w:rsid w:val="004F45F4"/>
    <w:rsid w:val="004F4A9F"/>
    <w:rsid w:val="004F7C6D"/>
    <w:rsid w:val="00502AC7"/>
    <w:rsid w:val="00505151"/>
    <w:rsid w:val="005072DF"/>
    <w:rsid w:val="00507FAD"/>
    <w:rsid w:val="00540EDE"/>
    <w:rsid w:val="0054178B"/>
    <w:rsid w:val="00541E6D"/>
    <w:rsid w:val="00544846"/>
    <w:rsid w:val="00545214"/>
    <w:rsid w:val="005502A6"/>
    <w:rsid w:val="00560B83"/>
    <w:rsid w:val="00566C19"/>
    <w:rsid w:val="00567E1E"/>
    <w:rsid w:val="005706DD"/>
    <w:rsid w:val="00570E19"/>
    <w:rsid w:val="005744BA"/>
    <w:rsid w:val="005801EF"/>
    <w:rsid w:val="005B1D34"/>
    <w:rsid w:val="005C4CA6"/>
    <w:rsid w:val="005E15B6"/>
    <w:rsid w:val="005E1E1D"/>
    <w:rsid w:val="005F78BB"/>
    <w:rsid w:val="006075B0"/>
    <w:rsid w:val="0060761B"/>
    <w:rsid w:val="00612AA2"/>
    <w:rsid w:val="00622115"/>
    <w:rsid w:val="0062294E"/>
    <w:rsid w:val="00641085"/>
    <w:rsid w:val="006421A8"/>
    <w:rsid w:val="00645037"/>
    <w:rsid w:val="0064526B"/>
    <w:rsid w:val="00651CC6"/>
    <w:rsid w:val="00671DFD"/>
    <w:rsid w:val="00674532"/>
    <w:rsid w:val="00676B7D"/>
    <w:rsid w:val="0068250C"/>
    <w:rsid w:val="00694DAB"/>
    <w:rsid w:val="00697576"/>
    <w:rsid w:val="006A3555"/>
    <w:rsid w:val="006A5591"/>
    <w:rsid w:val="006A642B"/>
    <w:rsid w:val="006C062B"/>
    <w:rsid w:val="006C690F"/>
    <w:rsid w:val="006D3459"/>
    <w:rsid w:val="006D3914"/>
    <w:rsid w:val="006E2241"/>
    <w:rsid w:val="006E30B4"/>
    <w:rsid w:val="006E66C3"/>
    <w:rsid w:val="006F1FA0"/>
    <w:rsid w:val="0070094C"/>
    <w:rsid w:val="007051AE"/>
    <w:rsid w:val="00705A29"/>
    <w:rsid w:val="00711586"/>
    <w:rsid w:val="007336E8"/>
    <w:rsid w:val="00763942"/>
    <w:rsid w:val="007667E4"/>
    <w:rsid w:val="00766F9F"/>
    <w:rsid w:val="00772EA2"/>
    <w:rsid w:val="0077585D"/>
    <w:rsid w:val="00776CDE"/>
    <w:rsid w:val="00787815"/>
    <w:rsid w:val="007A1EB7"/>
    <w:rsid w:val="007A22B3"/>
    <w:rsid w:val="007A2F83"/>
    <w:rsid w:val="007A732F"/>
    <w:rsid w:val="007B2AE6"/>
    <w:rsid w:val="007B5D7C"/>
    <w:rsid w:val="007C1CD8"/>
    <w:rsid w:val="007C4BE7"/>
    <w:rsid w:val="007F0540"/>
    <w:rsid w:val="007F5FE1"/>
    <w:rsid w:val="007F7245"/>
    <w:rsid w:val="00814DDE"/>
    <w:rsid w:val="00823741"/>
    <w:rsid w:val="00826951"/>
    <w:rsid w:val="00826A0C"/>
    <w:rsid w:val="008300F8"/>
    <w:rsid w:val="00831143"/>
    <w:rsid w:val="00833E04"/>
    <w:rsid w:val="00841B59"/>
    <w:rsid w:val="0084367D"/>
    <w:rsid w:val="00863132"/>
    <w:rsid w:val="00870C2A"/>
    <w:rsid w:val="00871B34"/>
    <w:rsid w:val="0088368A"/>
    <w:rsid w:val="00885C7F"/>
    <w:rsid w:val="00886BFF"/>
    <w:rsid w:val="008916AA"/>
    <w:rsid w:val="00894547"/>
    <w:rsid w:val="00897A52"/>
    <w:rsid w:val="008A0009"/>
    <w:rsid w:val="008A101D"/>
    <w:rsid w:val="008B47F8"/>
    <w:rsid w:val="008D6B3D"/>
    <w:rsid w:val="008D6EC5"/>
    <w:rsid w:val="008E210F"/>
    <w:rsid w:val="008F21D1"/>
    <w:rsid w:val="008F2E1A"/>
    <w:rsid w:val="008F42BA"/>
    <w:rsid w:val="0090012E"/>
    <w:rsid w:val="00907A21"/>
    <w:rsid w:val="00911C53"/>
    <w:rsid w:val="00917647"/>
    <w:rsid w:val="009177E7"/>
    <w:rsid w:val="00921BA5"/>
    <w:rsid w:val="009278C7"/>
    <w:rsid w:val="009312BC"/>
    <w:rsid w:val="009343E5"/>
    <w:rsid w:val="0094037D"/>
    <w:rsid w:val="00940AD3"/>
    <w:rsid w:val="00944AB0"/>
    <w:rsid w:val="00960CF3"/>
    <w:rsid w:val="00961685"/>
    <w:rsid w:val="00964B2B"/>
    <w:rsid w:val="00977DBC"/>
    <w:rsid w:val="00980D5A"/>
    <w:rsid w:val="00984933"/>
    <w:rsid w:val="00985F47"/>
    <w:rsid w:val="009908A4"/>
    <w:rsid w:val="00993097"/>
    <w:rsid w:val="00997956"/>
    <w:rsid w:val="00997D0E"/>
    <w:rsid w:val="009A2F13"/>
    <w:rsid w:val="009A3B83"/>
    <w:rsid w:val="009A4ACB"/>
    <w:rsid w:val="009B30F4"/>
    <w:rsid w:val="009B3C60"/>
    <w:rsid w:val="009B420E"/>
    <w:rsid w:val="009E341A"/>
    <w:rsid w:val="009F48CC"/>
    <w:rsid w:val="00A060B2"/>
    <w:rsid w:val="00A114EB"/>
    <w:rsid w:val="00A13440"/>
    <w:rsid w:val="00A14119"/>
    <w:rsid w:val="00A2795E"/>
    <w:rsid w:val="00A31A6D"/>
    <w:rsid w:val="00A437F7"/>
    <w:rsid w:val="00A518B2"/>
    <w:rsid w:val="00A601FD"/>
    <w:rsid w:val="00A71DE9"/>
    <w:rsid w:val="00A74B25"/>
    <w:rsid w:val="00A775ED"/>
    <w:rsid w:val="00A82336"/>
    <w:rsid w:val="00AB1BFD"/>
    <w:rsid w:val="00AB6E63"/>
    <w:rsid w:val="00AD2D6A"/>
    <w:rsid w:val="00AE7117"/>
    <w:rsid w:val="00B0605F"/>
    <w:rsid w:val="00B0614D"/>
    <w:rsid w:val="00B06510"/>
    <w:rsid w:val="00B26188"/>
    <w:rsid w:val="00B42758"/>
    <w:rsid w:val="00B5013A"/>
    <w:rsid w:val="00B55700"/>
    <w:rsid w:val="00B6580E"/>
    <w:rsid w:val="00B730A8"/>
    <w:rsid w:val="00B735BE"/>
    <w:rsid w:val="00B74A03"/>
    <w:rsid w:val="00B802B3"/>
    <w:rsid w:val="00B85721"/>
    <w:rsid w:val="00B91586"/>
    <w:rsid w:val="00B93302"/>
    <w:rsid w:val="00B96E3F"/>
    <w:rsid w:val="00B97324"/>
    <w:rsid w:val="00B974D5"/>
    <w:rsid w:val="00BA2D42"/>
    <w:rsid w:val="00BA43AA"/>
    <w:rsid w:val="00BA632D"/>
    <w:rsid w:val="00BB05EB"/>
    <w:rsid w:val="00BB753E"/>
    <w:rsid w:val="00BB795D"/>
    <w:rsid w:val="00BC6529"/>
    <w:rsid w:val="00BC6690"/>
    <w:rsid w:val="00BD14EA"/>
    <w:rsid w:val="00BD18E9"/>
    <w:rsid w:val="00BD19A9"/>
    <w:rsid w:val="00BD2D67"/>
    <w:rsid w:val="00BD46A3"/>
    <w:rsid w:val="00BD6FC6"/>
    <w:rsid w:val="00BD7DC8"/>
    <w:rsid w:val="00BE2417"/>
    <w:rsid w:val="00BE5284"/>
    <w:rsid w:val="00BF61DE"/>
    <w:rsid w:val="00C114C4"/>
    <w:rsid w:val="00C229D1"/>
    <w:rsid w:val="00C25508"/>
    <w:rsid w:val="00C31488"/>
    <w:rsid w:val="00C51EAF"/>
    <w:rsid w:val="00C524CE"/>
    <w:rsid w:val="00C53CCB"/>
    <w:rsid w:val="00C53D05"/>
    <w:rsid w:val="00C627C5"/>
    <w:rsid w:val="00C77889"/>
    <w:rsid w:val="00C83DEB"/>
    <w:rsid w:val="00CA2A8D"/>
    <w:rsid w:val="00CA3537"/>
    <w:rsid w:val="00CB648B"/>
    <w:rsid w:val="00CD25E2"/>
    <w:rsid w:val="00CD5334"/>
    <w:rsid w:val="00CD5340"/>
    <w:rsid w:val="00CE1AAF"/>
    <w:rsid w:val="00CF6106"/>
    <w:rsid w:val="00CF6CD3"/>
    <w:rsid w:val="00D0643F"/>
    <w:rsid w:val="00D23717"/>
    <w:rsid w:val="00D23E24"/>
    <w:rsid w:val="00D31EA9"/>
    <w:rsid w:val="00D4523A"/>
    <w:rsid w:val="00D655E2"/>
    <w:rsid w:val="00D7711A"/>
    <w:rsid w:val="00D8499B"/>
    <w:rsid w:val="00D87572"/>
    <w:rsid w:val="00D87EF0"/>
    <w:rsid w:val="00D940A9"/>
    <w:rsid w:val="00DB38C8"/>
    <w:rsid w:val="00DB5214"/>
    <w:rsid w:val="00DC41DC"/>
    <w:rsid w:val="00DD3B92"/>
    <w:rsid w:val="00DD71DD"/>
    <w:rsid w:val="00DE366A"/>
    <w:rsid w:val="00DF443E"/>
    <w:rsid w:val="00DF685F"/>
    <w:rsid w:val="00DF70DD"/>
    <w:rsid w:val="00E13EDE"/>
    <w:rsid w:val="00E2666E"/>
    <w:rsid w:val="00E3197E"/>
    <w:rsid w:val="00E34D23"/>
    <w:rsid w:val="00E40A3C"/>
    <w:rsid w:val="00E419DF"/>
    <w:rsid w:val="00E427AA"/>
    <w:rsid w:val="00E578C0"/>
    <w:rsid w:val="00E712FB"/>
    <w:rsid w:val="00E739D3"/>
    <w:rsid w:val="00E80B5B"/>
    <w:rsid w:val="00E83E93"/>
    <w:rsid w:val="00E87EB1"/>
    <w:rsid w:val="00EA7028"/>
    <w:rsid w:val="00EB0F3A"/>
    <w:rsid w:val="00EB5CA1"/>
    <w:rsid w:val="00EC32CC"/>
    <w:rsid w:val="00ED2F8D"/>
    <w:rsid w:val="00ED5E9E"/>
    <w:rsid w:val="00EE4860"/>
    <w:rsid w:val="00F14390"/>
    <w:rsid w:val="00F15E38"/>
    <w:rsid w:val="00F166ED"/>
    <w:rsid w:val="00F17BCB"/>
    <w:rsid w:val="00F24109"/>
    <w:rsid w:val="00F24D00"/>
    <w:rsid w:val="00F35DCE"/>
    <w:rsid w:val="00F44539"/>
    <w:rsid w:val="00F47BB9"/>
    <w:rsid w:val="00F526EA"/>
    <w:rsid w:val="00F66004"/>
    <w:rsid w:val="00F753A1"/>
    <w:rsid w:val="00F91905"/>
    <w:rsid w:val="00F92068"/>
    <w:rsid w:val="00F95613"/>
    <w:rsid w:val="00F978E9"/>
    <w:rsid w:val="00FA30A2"/>
    <w:rsid w:val="00FA31D0"/>
    <w:rsid w:val="00FB0395"/>
    <w:rsid w:val="00FB14B5"/>
    <w:rsid w:val="00FC10D1"/>
    <w:rsid w:val="00FD4C1F"/>
    <w:rsid w:val="00FE3622"/>
    <w:rsid w:val="00FE36D7"/>
    <w:rsid w:val="00FE52E9"/>
    <w:rsid w:val="00FE6961"/>
    <w:rsid w:val="00FE7AA5"/>
    <w:rsid w:val="00FF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A3F0360-7DB6-45D5-AC08-F5E0470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6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0DCE"/>
    <w:pPr>
      <w:tabs>
        <w:tab w:val="center" w:pos="4153"/>
        <w:tab w:val="right" w:pos="8306"/>
      </w:tabs>
    </w:pPr>
  </w:style>
  <w:style w:type="paragraph" w:styleId="Footer">
    <w:name w:val="footer"/>
    <w:basedOn w:val="Normal"/>
    <w:link w:val="FooterChar"/>
    <w:uiPriority w:val="99"/>
    <w:rsid w:val="00130DCE"/>
    <w:pPr>
      <w:tabs>
        <w:tab w:val="center" w:pos="4153"/>
        <w:tab w:val="right" w:pos="8306"/>
      </w:tabs>
    </w:pPr>
  </w:style>
  <w:style w:type="character" w:styleId="Hyperlink">
    <w:name w:val="Hyperlink"/>
    <w:rsid w:val="00560B83"/>
    <w:rPr>
      <w:color w:val="0000FF"/>
      <w:u w:val="single"/>
    </w:rPr>
  </w:style>
  <w:style w:type="character" w:styleId="HTMLCite">
    <w:name w:val="HTML Cite"/>
    <w:rsid w:val="00560B83"/>
    <w:rPr>
      <w:i/>
      <w:iCs/>
    </w:rPr>
  </w:style>
  <w:style w:type="character" w:customStyle="1" w:styleId="GWHead3">
    <w:name w:val="GW Head 3"/>
    <w:rsid w:val="006C062B"/>
    <w:rPr>
      <w:rFonts w:ascii="Arial" w:hAnsi="Arial"/>
      <w:b/>
      <w:color w:val="333333"/>
    </w:rPr>
  </w:style>
  <w:style w:type="paragraph" w:customStyle="1" w:styleId="Default">
    <w:name w:val="Default"/>
    <w:rsid w:val="006C062B"/>
    <w:pPr>
      <w:autoSpaceDE w:val="0"/>
      <w:autoSpaceDN w:val="0"/>
      <w:adjustRightInd w:val="0"/>
    </w:pPr>
    <w:rPr>
      <w:rFonts w:ascii="Arial" w:hAnsi="Arial" w:cs="Arial"/>
      <w:color w:val="000000"/>
      <w:sz w:val="24"/>
      <w:szCs w:val="24"/>
    </w:rPr>
  </w:style>
  <w:style w:type="paragraph" w:customStyle="1" w:styleId="adr">
    <w:name w:val="adr"/>
    <w:basedOn w:val="Normal"/>
    <w:rsid w:val="00F14390"/>
    <w:pPr>
      <w:spacing w:before="100" w:beforeAutospacing="1" w:after="100" w:afterAutospacing="1"/>
    </w:pPr>
    <w:rPr>
      <w:sz w:val="24"/>
      <w:szCs w:val="24"/>
      <w:lang w:val="en-US" w:eastAsia="en-US"/>
    </w:rPr>
  </w:style>
  <w:style w:type="character" w:customStyle="1" w:styleId="street-address">
    <w:name w:val="street-address"/>
    <w:basedOn w:val="DefaultParagraphFont"/>
    <w:rsid w:val="00F14390"/>
  </w:style>
  <w:style w:type="character" w:customStyle="1" w:styleId="locality">
    <w:name w:val="locality"/>
    <w:basedOn w:val="DefaultParagraphFont"/>
    <w:rsid w:val="00F14390"/>
  </w:style>
  <w:style w:type="character" w:customStyle="1" w:styleId="postal-code">
    <w:name w:val="postal-code"/>
    <w:basedOn w:val="DefaultParagraphFont"/>
    <w:rsid w:val="00F14390"/>
  </w:style>
  <w:style w:type="paragraph" w:customStyle="1" w:styleId="yiv886362525msonormal">
    <w:name w:val="yiv886362525msonormal"/>
    <w:basedOn w:val="Normal"/>
    <w:rsid w:val="00FE6961"/>
    <w:pPr>
      <w:spacing w:before="100" w:beforeAutospacing="1" w:after="100" w:afterAutospacing="1"/>
    </w:pPr>
    <w:rPr>
      <w:sz w:val="24"/>
      <w:szCs w:val="24"/>
      <w:lang w:val="en-US" w:eastAsia="en-US"/>
    </w:rPr>
  </w:style>
  <w:style w:type="paragraph" w:styleId="BodyText">
    <w:name w:val="Body Text"/>
    <w:basedOn w:val="Normal"/>
    <w:rsid w:val="000F3FAF"/>
    <w:pPr>
      <w:spacing w:after="120"/>
    </w:pPr>
    <w:rPr>
      <w:sz w:val="24"/>
      <w:szCs w:val="24"/>
      <w:lang w:val="en-US" w:eastAsia="en-US"/>
    </w:rPr>
  </w:style>
  <w:style w:type="paragraph" w:customStyle="1" w:styleId="yiv831550753msonormal">
    <w:name w:val="yiv831550753msonormal"/>
    <w:basedOn w:val="Normal"/>
    <w:rsid w:val="00F35DCE"/>
    <w:pPr>
      <w:spacing w:before="100" w:beforeAutospacing="1" w:after="100" w:afterAutospacing="1"/>
    </w:pPr>
    <w:rPr>
      <w:sz w:val="24"/>
      <w:szCs w:val="24"/>
      <w:lang w:val="en-US" w:eastAsia="en-US"/>
    </w:rPr>
  </w:style>
  <w:style w:type="paragraph" w:customStyle="1" w:styleId="yiv831550753msoplaintext">
    <w:name w:val="yiv831550753msoplaintext"/>
    <w:basedOn w:val="Normal"/>
    <w:rsid w:val="00F35DCE"/>
    <w:pPr>
      <w:spacing w:before="100" w:beforeAutospacing="1" w:after="100" w:afterAutospacing="1"/>
    </w:pPr>
    <w:rPr>
      <w:sz w:val="24"/>
      <w:szCs w:val="24"/>
      <w:lang w:val="en-US" w:eastAsia="en-US"/>
    </w:rPr>
  </w:style>
  <w:style w:type="character" w:styleId="Strong">
    <w:name w:val="Strong"/>
    <w:uiPriority w:val="22"/>
    <w:qFormat/>
    <w:rsid w:val="00567E1E"/>
    <w:rPr>
      <w:b/>
      <w:bCs/>
    </w:rPr>
  </w:style>
  <w:style w:type="paragraph" w:styleId="BalloonText">
    <w:name w:val="Balloon Text"/>
    <w:basedOn w:val="Normal"/>
    <w:link w:val="BalloonTextChar"/>
    <w:rsid w:val="00167FFE"/>
    <w:rPr>
      <w:rFonts w:ascii="Tahoma" w:hAnsi="Tahoma" w:cs="Tahoma"/>
      <w:sz w:val="16"/>
      <w:szCs w:val="16"/>
    </w:rPr>
  </w:style>
  <w:style w:type="character" w:customStyle="1" w:styleId="BalloonTextChar">
    <w:name w:val="Balloon Text Char"/>
    <w:link w:val="BalloonText"/>
    <w:rsid w:val="00167FFE"/>
    <w:rPr>
      <w:rFonts w:ascii="Tahoma" w:hAnsi="Tahoma" w:cs="Tahoma"/>
      <w:sz w:val="16"/>
      <w:szCs w:val="16"/>
    </w:rPr>
  </w:style>
  <w:style w:type="paragraph" w:styleId="BodyTextIndent">
    <w:name w:val="Body Text Indent"/>
    <w:basedOn w:val="Normal"/>
    <w:link w:val="BodyTextIndentChar"/>
    <w:rsid w:val="002646A7"/>
    <w:pPr>
      <w:spacing w:after="120"/>
      <w:ind w:left="283"/>
    </w:pPr>
  </w:style>
  <w:style w:type="character" w:customStyle="1" w:styleId="BodyTextIndentChar">
    <w:name w:val="Body Text Indent Char"/>
    <w:basedOn w:val="DefaultParagraphFont"/>
    <w:link w:val="BodyTextIndent"/>
    <w:rsid w:val="002646A7"/>
  </w:style>
  <w:style w:type="character" w:customStyle="1" w:styleId="FooterChar">
    <w:name w:val="Footer Char"/>
    <w:link w:val="Footer"/>
    <w:uiPriority w:val="99"/>
    <w:rsid w:val="00F4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6805">
      <w:bodyDiv w:val="1"/>
      <w:marLeft w:val="0"/>
      <w:marRight w:val="0"/>
      <w:marTop w:val="0"/>
      <w:marBottom w:val="0"/>
      <w:divBdr>
        <w:top w:val="none" w:sz="0" w:space="0" w:color="auto"/>
        <w:left w:val="none" w:sz="0" w:space="0" w:color="auto"/>
        <w:bottom w:val="none" w:sz="0" w:space="0" w:color="auto"/>
        <w:right w:val="none" w:sz="0" w:space="0" w:color="auto"/>
      </w:divBdr>
    </w:div>
    <w:div w:id="492262368">
      <w:bodyDiv w:val="1"/>
      <w:marLeft w:val="0"/>
      <w:marRight w:val="0"/>
      <w:marTop w:val="0"/>
      <w:marBottom w:val="0"/>
      <w:divBdr>
        <w:top w:val="none" w:sz="0" w:space="0" w:color="auto"/>
        <w:left w:val="none" w:sz="0" w:space="0" w:color="auto"/>
        <w:bottom w:val="none" w:sz="0" w:space="0" w:color="auto"/>
        <w:right w:val="none" w:sz="0" w:space="0" w:color="auto"/>
      </w:divBdr>
    </w:div>
    <w:div w:id="652030114">
      <w:bodyDiv w:val="1"/>
      <w:marLeft w:val="0"/>
      <w:marRight w:val="0"/>
      <w:marTop w:val="0"/>
      <w:marBottom w:val="0"/>
      <w:divBdr>
        <w:top w:val="none" w:sz="0" w:space="0" w:color="auto"/>
        <w:left w:val="none" w:sz="0" w:space="0" w:color="auto"/>
        <w:bottom w:val="none" w:sz="0" w:space="0" w:color="auto"/>
        <w:right w:val="none" w:sz="0" w:space="0" w:color="auto"/>
      </w:divBdr>
    </w:div>
    <w:div w:id="1333527633">
      <w:bodyDiv w:val="1"/>
      <w:marLeft w:val="0"/>
      <w:marRight w:val="0"/>
      <w:marTop w:val="0"/>
      <w:marBottom w:val="0"/>
      <w:divBdr>
        <w:top w:val="none" w:sz="0" w:space="0" w:color="auto"/>
        <w:left w:val="none" w:sz="0" w:space="0" w:color="auto"/>
        <w:bottom w:val="none" w:sz="0" w:space="0" w:color="auto"/>
        <w:right w:val="none" w:sz="0" w:space="0" w:color="auto"/>
      </w:divBdr>
    </w:div>
    <w:div w:id="1534492365">
      <w:bodyDiv w:val="1"/>
      <w:marLeft w:val="0"/>
      <w:marRight w:val="0"/>
      <w:marTop w:val="0"/>
      <w:marBottom w:val="0"/>
      <w:divBdr>
        <w:top w:val="none" w:sz="0" w:space="0" w:color="auto"/>
        <w:left w:val="none" w:sz="0" w:space="0" w:color="auto"/>
        <w:bottom w:val="none" w:sz="0" w:space="0" w:color="auto"/>
        <w:right w:val="none" w:sz="0" w:space="0" w:color="auto"/>
      </w:divBdr>
      <w:divsChild>
        <w:div w:id="1873417964">
          <w:marLeft w:val="0"/>
          <w:marRight w:val="0"/>
          <w:marTop w:val="0"/>
          <w:marBottom w:val="0"/>
          <w:divBdr>
            <w:top w:val="none" w:sz="0" w:space="0" w:color="auto"/>
            <w:left w:val="none" w:sz="0" w:space="0" w:color="auto"/>
            <w:bottom w:val="none" w:sz="0" w:space="0" w:color="auto"/>
            <w:right w:val="none" w:sz="0" w:space="0" w:color="auto"/>
          </w:divBdr>
          <w:divsChild>
            <w:div w:id="2088189235">
              <w:marLeft w:val="0"/>
              <w:marRight w:val="0"/>
              <w:marTop w:val="0"/>
              <w:marBottom w:val="0"/>
              <w:divBdr>
                <w:top w:val="none" w:sz="0" w:space="0" w:color="auto"/>
                <w:left w:val="none" w:sz="0" w:space="0" w:color="auto"/>
                <w:bottom w:val="none" w:sz="0" w:space="0" w:color="auto"/>
                <w:right w:val="none" w:sz="0" w:space="0" w:color="auto"/>
              </w:divBdr>
              <w:divsChild>
                <w:div w:id="629745253">
                  <w:marLeft w:val="0"/>
                  <w:marRight w:val="0"/>
                  <w:marTop w:val="0"/>
                  <w:marBottom w:val="0"/>
                  <w:divBdr>
                    <w:top w:val="none" w:sz="0" w:space="0" w:color="auto"/>
                    <w:left w:val="none" w:sz="0" w:space="0" w:color="auto"/>
                    <w:bottom w:val="none" w:sz="0" w:space="0" w:color="auto"/>
                    <w:right w:val="none" w:sz="0" w:space="0" w:color="auto"/>
                  </w:divBdr>
                  <w:divsChild>
                    <w:div w:id="472021518">
                      <w:marLeft w:val="0"/>
                      <w:marRight w:val="0"/>
                      <w:marTop w:val="0"/>
                      <w:marBottom w:val="0"/>
                      <w:divBdr>
                        <w:top w:val="none" w:sz="0" w:space="0" w:color="auto"/>
                        <w:left w:val="none" w:sz="0" w:space="0" w:color="auto"/>
                        <w:bottom w:val="none" w:sz="0" w:space="0" w:color="auto"/>
                        <w:right w:val="none" w:sz="0" w:space="0" w:color="auto"/>
                      </w:divBdr>
                      <w:divsChild>
                        <w:div w:id="1717465954">
                          <w:marLeft w:val="0"/>
                          <w:marRight w:val="0"/>
                          <w:marTop w:val="0"/>
                          <w:marBottom w:val="0"/>
                          <w:divBdr>
                            <w:top w:val="none" w:sz="0" w:space="0" w:color="auto"/>
                            <w:left w:val="none" w:sz="0" w:space="0" w:color="auto"/>
                            <w:bottom w:val="none" w:sz="0" w:space="0" w:color="auto"/>
                            <w:right w:val="none" w:sz="0" w:space="0" w:color="auto"/>
                          </w:divBdr>
                          <w:divsChild>
                            <w:div w:id="342975804">
                              <w:marLeft w:val="0"/>
                              <w:marRight w:val="0"/>
                              <w:marTop w:val="240"/>
                              <w:marBottom w:val="240"/>
                              <w:divBdr>
                                <w:top w:val="none" w:sz="0" w:space="0" w:color="auto"/>
                                <w:left w:val="none" w:sz="0" w:space="0" w:color="auto"/>
                                <w:bottom w:val="none" w:sz="0" w:space="0" w:color="auto"/>
                                <w:right w:val="none" w:sz="0" w:space="0" w:color="auto"/>
                              </w:divBdr>
                              <w:divsChild>
                                <w:div w:id="627971321">
                                  <w:marLeft w:val="0"/>
                                  <w:marRight w:val="0"/>
                                  <w:marTop w:val="0"/>
                                  <w:marBottom w:val="0"/>
                                  <w:divBdr>
                                    <w:top w:val="none" w:sz="0" w:space="0" w:color="auto"/>
                                    <w:left w:val="none" w:sz="0" w:space="0" w:color="auto"/>
                                    <w:bottom w:val="none" w:sz="0" w:space="0" w:color="auto"/>
                                    <w:right w:val="none" w:sz="0" w:space="0" w:color="auto"/>
                                  </w:divBdr>
                                  <w:divsChild>
                                    <w:div w:id="19752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9A4A-AD07-40C0-A1FE-F19A5573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Clerk Ms J Shields            Chairman Mrs J Wenham</vt:lpstr>
    </vt:vector>
  </TitlesOfParts>
  <Company>Jackie Sheilds</Company>
  <LinksUpToDate>false</LinksUpToDate>
  <CharactersWithSpaces>3787</CharactersWithSpaces>
  <SharedDoc>false</SharedDoc>
  <HLinks>
    <vt:vector size="6" baseType="variant">
      <vt:variant>
        <vt:i4>2883650</vt:i4>
      </vt:variant>
      <vt:variant>
        <vt:i4>0</vt:i4>
      </vt:variant>
      <vt:variant>
        <vt:i4>0</vt:i4>
      </vt:variant>
      <vt:variant>
        <vt:i4>5</vt:i4>
      </vt:variant>
      <vt:variant>
        <vt:lpwstr>mailto:Bredonpc@btconnect.com.com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Ms J Shields            Chairman Mrs J Wenham</dc:title>
  <dc:subject/>
  <dc:creator>Jacqueline Shields</dc:creator>
  <cp:keywords/>
  <cp:lastModifiedBy>David Carter</cp:lastModifiedBy>
  <cp:revision>2</cp:revision>
  <cp:lastPrinted>2015-09-29T12:05:00Z</cp:lastPrinted>
  <dcterms:created xsi:type="dcterms:W3CDTF">2016-01-13T09:18:00Z</dcterms:created>
  <dcterms:modified xsi:type="dcterms:W3CDTF">2016-01-13T09:18:00Z</dcterms:modified>
</cp:coreProperties>
</file>